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5C" w:rsidRPr="007F078B" w:rsidRDefault="007F025C" w:rsidP="007F078B">
      <w:pPr>
        <w:spacing w:line="480" w:lineRule="auto"/>
        <w:jc w:val="center"/>
        <w:rPr>
          <w:rFonts w:ascii="Times New Roman" w:hAnsi="Times New Roman" w:cs="Times New Roman"/>
          <w:b/>
          <w:sz w:val="24"/>
          <w:szCs w:val="24"/>
        </w:rPr>
      </w:pPr>
      <w:bookmarkStart w:id="0" w:name="_GoBack"/>
      <w:bookmarkEnd w:id="0"/>
    </w:p>
    <w:p w:rsidR="007F025C" w:rsidRPr="007F078B" w:rsidRDefault="007F025C" w:rsidP="007F078B">
      <w:pPr>
        <w:spacing w:line="480" w:lineRule="auto"/>
        <w:jc w:val="center"/>
        <w:rPr>
          <w:rFonts w:ascii="Times New Roman" w:hAnsi="Times New Roman" w:cs="Times New Roman"/>
          <w:b/>
          <w:sz w:val="24"/>
          <w:szCs w:val="24"/>
        </w:rPr>
      </w:pPr>
    </w:p>
    <w:p w:rsidR="007F025C" w:rsidRPr="007F078B" w:rsidRDefault="007F025C" w:rsidP="007F078B">
      <w:pPr>
        <w:spacing w:line="480" w:lineRule="auto"/>
        <w:jc w:val="center"/>
        <w:rPr>
          <w:rFonts w:ascii="Times New Roman" w:hAnsi="Times New Roman" w:cs="Times New Roman"/>
          <w:b/>
          <w:sz w:val="24"/>
          <w:szCs w:val="24"/>
        </w:rPr>
      </w:pPr>
    </w:p>
    <w:p w:rsidR="007F025C" w:rsidRPr="007F078B" w:rsidRDefault="007F025C" w:rsidP="007F078B">
      <w:pPr>
        <w:spacing w:line="480" w:lineRule="auto"/>
        <w:jc w:val="center"/>
        <w:rPr>
          <w:rFonts w:ascii="Times New Roman" w:hAnsi="Times New Roman" w:cs="Times New Roman"/>
          <w:b/>
          <w:sz w:val="24"/>
          <w:szCs w:val="24"/>
        </w:rPr>
      </w:pPr>
    </w:p>
    <w:p w:rsidR="007F025C" w:rsidRPr="007F078B" w:rsidRDefault="007F025C" w:rsidP="007F078B">
      <w:pPr>
        <w:spacing w:line="480" w:lineRule="auto"/>
        <w:jc w:val="center"/>
        <w:rPr>
          <w:rFonts w:ascii="Times New Roman" w:hAnsi="Times New Roman" w:cs="Times New Roman"/>
          <w:b/>
          <w:sz w:val="24"/>
          <w:szCs w:val="24"/>
        </w:rPr>
      </w:pP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How to Implement Inclusion in the Preschool Environment</w:t>
      </w: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Lisa Stone-Beasley</w:t>
      </w: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Marshall University</w:t>
      </w: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 xml:space="preserve">Qualitative Research </w:t>
      </w:r>
      <w:r w:rsidR="00B628E6">
        <w:rPr>
          <w:rFonts w:ascii="Times New Roman" w:hAnsi="Times New Roman" w:cs="Times New Roman"/>
          <w:sz w:val="24"/>
          <w:szCs w:val="24"/>
        </w:rPr>
        <w:t xml:space="preserve">EDF </w:t>
      </w:r>
      <w:r w:rsidRPr="007F078B">
        <w:rPr>
          <w:rFonts w:ascii="Times New Roman" w:hAnsi="Times New Roman" w:cs="Times New Roman"/>
          <w:sz w:val="24"/>
          <w:szCs w:val="24"/>
        </w:rPr>
        <w:t>625</w:t>
      </w: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December 10, 2012</w:t>
      </w:r>
    </w:p>
    <w:p w:rsidR="007F025C" w:rsidRPr="007F078B" w:rsidRDefault="007F025C"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t>Dr. Linda Spatig</w:t>
      </w:r>
    </w:p>
    <w:p w:rsidR="007F025C" w:rsidRPr="007F078B" w:rsidRDefault="007F025C" w:rsidP="007F078B">
      <w:pPr>
        <w:spacing w:line="480" w:lineRule="auto"/>
        <w:jc w:val="center"/>
        <w:rPr>
          <w:rFonts w:ascii="Times New Roman" w:hAnsi="Times New Roman" w:cs="Times New Roman"/>
          <w:b/>
          <w:sz w:val="24"/>
          <w:szCs w:val="24"/>
        </w:rPr>
      </w:pPr>
    </w:p>
    <w:p w:rsidR="00236BED" w:rsidRPr="007F078B" w:rsidRDefault="007F025C" w:rsidP="007F078B">
      <w:pPr>
        <w:tabs>
          <w:tab w:val="center" w:pos="4680"/>
        </w:tabs>
        <w:spacing w:line="480" w:lineRule="auto"/>
        <w:rPr>
          <w:rFonts w:ascii="Times New Roman" w:hAnsi="Times New Roman" w:cs="Times New Roman"/>
          <w:b/>
          <w:sz w:val="24"/>
          <w:szCs w:val="24"/>
        </w:rPr>
      </w:pPr>
      <w:r w:rsidRPr="007F078B">
        <w:rPr>
          <w:rFonts w:ascii="Times New Roman" w:hAnsi="Times New Roman" w:cs="Times New Roman"/>
          <w:b/>
          <w:sz w:val="24"/>
          <w:szCs w:val="24"/>
        </w:rPr>
        <w:br w:type="page"/>
      </w:r>
    </w:p>
    <w:p w:rsidR="00236BED" w:rsidRPr="007F078B" w:rsidRDefault="00236BED" w:rsidP="007F078B">
      <w:pPr>
        <w:spacing w:line="480" w:lineRule="auto"/>
        <w:jc w:val="center"/>
        <w:rPr>
          <w:rFonts w:ascii="Times New Roman" w:hAnsi="Times New Roman" w:cs="Times New Roman"/>
          <w:sz w:val="24"/>
          <w:szCs w:val="24"/>
        </w:rPr>
      </w:pPr>
      <w:r w:rsidRPr="007F078B">
        <w:rPr>
          <w:rFonts w:ascii="Times New Roman" w:hAnsi="Times New Roman" w:cs="Times New Roman"/>
          <w:sz w:val="24"/>
          <w:szCs w:val="24"/>
        </w:rPr>
        <w:lastRenderedPageBreak/>
        <w:t>Abstract</w:t>
      </w:r>
    </w:p>
    <w:p w:rsidR="00236BED" w:rsidRPr="007F078B" w:rsidRDefault="00236BED"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This paper attempts to explore how special needs children can be included into a general education environment.  It address the problems that I have encountered in my brief tenure teaching a special needs inclusion preschool classroom and my journey to discover the answer to “How to Implement Inclusion in the Preschool Environment”.  I discuss my experience in the field as an observer participant as well as learning how to interview the people described in my transcripts.  I talk about how my focus changed as my data evolved and the decisions that lead to my final attempt to discover the answers I needed to be successful in my career.  This paper also examines several research studies which support my findings and the opinions of other educators I have approached about this subject.  This paper concludes with the lessons I have learned while seeking the answers to my questions.</w:t>
      </w: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p>
    <w:p w:rsidR="00236BED" w:rsidRPr="007F078B" w:rsidRDefault="00236BED"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br w:type="page"/>
      </w:r>
    </w:p>
    <w:p w:rsidR="007F025C" w:rsidRPr="007F078B" w:rsidRDefault="007F025C" w:rsidP="007F078B">
      <w:pPr>
        <w:tabs>
          <w:tab w:val="center" w:pos="4680"/>
        </w:tabs>
        <w:spacing w:line="480" w:lineRule="auto"/>
        <w:rPr>
          <w:rFonts w:ascii="Times New Roman" w:hAnsi="Times New Roman" w:cs="Times New Roman"/>
          <w:b/>
          <w:sz w:val="24"/>
          <w:szCs w:val="24"/>
        </w:rPr>
      </w:pPr>
      <w:r w:rsidRPr="007F078B">
        <w:rPr>
          <w:rFonts w:ascii="Times New Roman" w:hAnsi="Times New Roman" w:cs="Times New Roman"/>
          <w:b/>
          <w:sz w:val="24"/>
          <w:szCs w:val="24"/>
        </w:rPr>
        <w:lastRenderedPageBreak/>
        <w:tab/>
      </w:r>
      <w:r w:rsidR="007B575F" w:rsidRPr="007F078B">
        <w:rPr>
          <w:rFonts w:ascii="Times New Roman" w:hAnsi="Times New Roman" w:cs="Times New Roman"/>
          <w:b/>
          <w:sz w:val="24"/>
          <w:szCs w:val="24"/>
        </w:rPr>
        <w:t>How to Implement Inclusion in the Preschool Environment</w:t>
      </w:r>
    </w:p>
    <w:p w:rsidR="00495992" w:rsidRPr="007F078B" w:rsidRDefault="00495992" w:rsidP="007F078B">
      <w:pPr>
        <w:spacing w:line="480" w:lineRule="auto"/>
        <w:jc w:val="center"/>
        <w:rPr>
          <w:rFonts w:ascii="Times New Roman" w:hAnsi="Times New Roman" w:cs="Times New Roman"/>
          <w:b/>
          <w:sz w:val="24"/>
          <w:szCs w:val="24"/>
        </w:rPr>
      </w:pPr>
      <w:r w:rsidRPr="007F078B">
        <w:rPr>
          <w:rFonts w:ascii="Times New Roman" w:hAnsi="Times New Roman" w:cs="Times New Roman"/>
          <w:b/>
          <w:sz w:val="24"/>
          <w:szCs w:val="24"/>
        </w:rPr>
        <w:t>Not in Kansas anymore</w:t>
      </w:r>
    </w:p>
    <w:p w:rsidR="00495992" w:rsidRPr="007F078B" w:rsidRDefault="00495992" w:rsidP="007F078B">
      <w:pPr>
        <w:spacing w:line="480" w:lineRule="auto"/>
        <w:ind w:firstLine="720"/>
        <w:rPr>
          <w:rFonts w:ascii="Times New Roman" w:hAnsi="Times New Roman" w:cs="Times New Roman"/>
          <w:sz w:val="24"/>
          <w:szCs w:val="24"/>
        </w:rPr>
      </w:pPr>
      <w:r w:rsidRPr="007F078B">
        <w:rPr>
          <w:rFonts w:ascii="Times New Roman" w:hAnsi="Times New Roman" w:cs="Times New Roman"/>
          <w:sz w:val="24"/>
          <w:szCs w:val="24"/>
        </w:rPr>
        <w:t>In March of 2012</w:t>
      </w:r>
      <w:r w:rsidR="00AD35CB" w:rsidRPr="007F078B">
        <w:rPr>
          <w:rFonts w:ascii="Times New Roman" w:hAnsi="Times New Roman" w:cs="Times New Roman"/>
          <w:sz w:val="24"/>
          <w:szCs w:val="24"/>
        </w:rPr>
        <w:t xml:space="preserve">, </w:t>
      </w:r>
      <w:r w:rsidRPr="007F078B">
        <w:rPr>
          <w:rFonts w:ascii="Times New Roman" w:hAnsi="Times New Roman" w:cs="Times New Roman"/>
          <w:sz w:val="24"/>
          <w:szCs w:val="24"/>
        </w:rPr>
        <w:t>I graduated from West Virginia State University with a certification in K-6 education.  I rapidly discovered that things were not as I had been told in collage; jobs were not easy for newly minted teachers to find here in Kanawha County.  After months of looking for a classroom to teach in and with school starting in just a few days I was lucky enough to find a job as a first year teacher.  Unfortunately</w:t>
      </w:r>
      <w:r w:rsidR="00AD35CB" w:rsidRPr="007F078B">
        <w:rPr>
          <w:rFonts w:ascii="Times New Roman" w:hAnsi="Times New Roman" w:cs="Times New Roman"/>
          <w:sz w:val="24"/>
          <w:szCs w:val="24"/>
        </w:rPr>
        <w:t>,</w:t>
      </w:r>
      <w:r w:rsidRPr="007F078B">
        <w:rPr>
          <w:rFonts w:ascii="Times New Roman" w:hAnsi="Times New Roman" w:cs="Times New Roman"/>
          <w:sz w:val="24"/>
          <w:szCs w:val="24"/>
        </w:rPr>
        <w:t xml:space="preserve"> it was a preschool special needs classroom, not what I had trained for but something I thought I was familiar with.  Prior to going to collage I had run my own daycare center for 20 years, preschool by Lisa if you will.  I thought that between my prior job experience and th</w:t>
      </w:r>
      <w:r w:rsidR="00DA0FAD">
        <w:rPr>
          <w:rFonts w:ascii="Times New Roman" w:hAnsi="Times New Roman" w:cs="Times New Roman"/>
          <w:sz w:val="24"/>
          <w:szCs w:val="24"/>
        </w:rPr>
        <w:t>e knowledge I had gained acquiring</w:t>
      </w:r>
      <w:r w:rsidRPr="007F078B">
        <w:rPr>
          <w:rFonts w:ascii="Times New Roman" w:hAnsi="Times New Roman" w:cs="Times New Roman"/>
          <w:sz w:val="24"/>
          <w:szCs w:val="24"/>
        </w:rPr>
        <w:t xml:space="preserve"> my degree I was more than up to the task of teaching preschoolers. How hard could it be?  I knew preschoolers and classroom management was one of my strong suites so I thought all I would need to do is learn Kanawha County’s curriculum and I would be set.</w:t>
      </w:r>
    </w:p>
    <w:p w:rsidR="00495992" w:rsidRPr="007F078B" w:rsidRDefault="00495992" w:rsidP="007F078B">
      <w:pPr>
        <w:spacing w:line="480" w:lineRule="auto"/>
        <w:ind w:firstLine="720"/>
        <w:rPr>
          <w:rFonts w:ascii="Times New Roman" w:hAnsi="Times New Roman" w:cs="Times New Roman"/>
          <w:sz w:val="24"/>
          <w:szCs w:val="24"/>
        </w:rPr>
      </w:pPr>
      <w:r w:rsidRPr="007F078B">
        <w:rPr>
          <w:rFonts w:ascii="Times New Roman" w:hAnsi="Times New Roman" w:cs="Times New Roman"/>
          <w:sz w:val="24"/>
          <w:szCs w:val="24"/>
        </w:rPr>
        <w:t>Since that fateful day I was hired I have been on a journey to learn as much as I can about inclusion within the preschool setting.  I had originally been told that I would have 2-4 special needs children in my classroom.  I now find myself with 11 out of my 23 students having special needs and all of the paperwork that entails.  While the paper work is daunting I am even more daunted by challenge of discovering how to meet the needs of my “special” children, after all isn’t helping all of my students reach their academic potential the goal of teaching?</w:t>
      </w:r>
      <w:r w:rsidRPr="007F078B">
        <w:rPr>
          <w:rFonts w:ascii="Times New Roman" w:hAnsi="Times New Roman" w:cs="Times New Roman"/>
          <w:sz w:val="24"/>
          <w:szCs w:val="24"/>
        </w:rPr>
        <w:tab/>
      </w:r>
    </w:p>
    <w:p w:rsidR="00495992" w:rsidRPr="007F078B" w:rsidRDefault="00495992"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r>
      <w:r w:rsidR="003F2B69" w:rsidRPr="007F078B">
        <w:rPr>
          <w:rFonts w:ascii="Times New Roman" w:hAnsi="Times New Roman" w:cs="Times New Roman"/>
          <w:sz w:val="24"/>
          <w:szCs w:val="24"/>
        </w:rPr>
        <w:t>O</w:t>
      </w:r>
      <w:r w:rsidRPr="007F078B">
        <w:rPr>
          <w:rFonts w:ascii="Times New Roman" w:hAnsi="Times New Roman" w:cs="Times New Roman"/>
          <w:sz w:val="24"/>
          <w:szCs w:val="24"/>
        </w:rPr>
        <w:t>n the first day of school</w:t>
      </w:r>
      <w:r w:rsidR="003F2B69" w:rsidRPr="007F078B">
        <w:rPr>
          <w:rFonts w:ascii="Times New Roman" w:hAnsi="Times New Roman" w:cs="Times New Roman"/>
          <w:sz w:val="24"/>
          <w:szCs w:val="24"/>
        </w:rPr>
        <w:t xml:space="preserve"> I found myself</w:t>
      </w:r>
      <w:r w:rsidRPr="007F078B">
        <w:rPr>
          <w:rFonts w:ascii="Times New Roman" w:hAnsi="Times New Roman" w:cs="Times New Roman"/>
          <w:sz w:val="24"/>
          <w:szCs w:val="24"/>
        </w:rPr>
        <w:t xml:space="preserve"> feeling like Dorothy in the Wizard of OZ, caught up in a twister and delivered into a place where nothing was as I had believed it would be and on a quest to find out how to teach in an all inclusion environment.  I was in a whirlwind of </w:t>
      </w:r>
      <w:r w:rsidRPr="007F078B">
        <w:rPr>
          <w:rFonts w:ascii="Times New Roman" w:hAnsi="Times New Roman" w:cs="Times New Roman"/>
          <w:sz w:val="24"/>
          <w:szCs w:val="24"/>
        </w:rPr>
        <w:lastRenderedPageBreak/>
        <w:t>new teacher classes, new preschool classes, and with three different, and often contradictory, sets of rules given to me to run my class.  If that wasn’t enough since my certification was in K-6</w:t>
      </w:r>
      <w:r w:rsidR="00C60D15" w:rsidRPr="007F078B">
        <w:rPr>
          <w:rFonts w:ascii="Times New Roman" w:hAnsi="Times New Roman" w:cs="Times New Roman"/>
          <w:sz w:val="24"/>
          <w:szCs w:val="24"/>
        </w:rPr>
        <w:t>,</w:t>
      </w:r>
      <w:r w:rsidRPr="007F078B">
        <w:rPr>
          <w:rFonts w:ascii="Times New Roman" w:hAnsi="Times New Roman" w:cs="Times New Roman"/>
          <w:sz w:val="24"/>
          <w:szCs w:val="24"/>
        </w:rPr>
        <w:t xml:space="preserve"> I was also required to take graduate level classes in special education preschool to fulfill the terms of my hiring.  </w:t>
      </w:r>
    </w:p>
    <w:p w:rsidR="005D438A" w:rsidRPr="007F078B" w:rsidRDefault="00495992" w:rsidP="007F078B">
      <w:pPr>
        <w:spacing w:line="480" w:lineRule="auto"/>
        <w:jc w:val="center"/>
        <w:rPr>
          <w:rFonts w:ascii="Times New Roman" w:hAnsi="Times New Roman" w:cs="Times New Roman"/>
          <w:b/>
          <w:sz w:val="24"/>
          <w:szCs w:val="24"/>
        </w:rPr>
      </w:pPr>
      <w:r w:rsidRPr="007F078B">
        <w:rPr>
          <w:rFonts w:ascii="Times New Roman" w:hAnsi="Times New Roman" w:cs="Times New Roman"/>
          <w:b/>
          <w:sz w:val="24"/>
          <w:szCs w:val="24"/>
        </w:rPr>
        <w:t>Lisa</w:t>
      </w:r>
      <w:r w:rsidR="00B5752B" w:rsidRPr="007F078B">
        <w:rPr>
          <w:rFonts w:ascii="Times New Roman" w:hAnsi="Times New Roman" w:cs="Times New Roman"/>
          <w:b/>
          <w:sz w:val="24"/>
          <w:szCs w:val="24"/>
        </w:rPr>
        <w:t>’s</w:t>
      </w:r>
      <w:r w:rsidRPr="007F078B">
        <w:rPr>
          <w:rFonts w:ascii="Times New Roman" w:hAnsi="Times New Roman" w:cs="Times New Roman"/>
          <w:b/>
          <w:sz w:val="24"/>
          <w:szCs w:val="24"/>
        </w:rPr>
        <w:t xml:space="preserve"> adventures in Munchkin land</w:t>
      </w:r>
    </w:p>
    <w:p w:rsidR="00495992" w:rsidRPr="007F078B" w:rsidRDefault="00495992"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As the first day of school began</w:t>
      </w:r>
      <w:r w:rsidR="0046491B" w:rsidRPr="007F078B">
        <w:rPr>
          <w:rFonts w:ascii="Times New Roman" w:hAnsi="Times New Roman" w:cs="Times New Roman"/>
          <w:sz w:val="24"/>
          <w:szCs w:val="24"/>
        </w:rPr>
        <w:t xml:space="preserve"> I discovered that instead of two special need</w:t>
      </w:r>
      <w:r w:rsidR="00B628E6">
        <w:rPr>
          <w:rFonts w:ascii="Times New Roman" w:hAnsi="Times New Roman" w:cs="Times New Roman"/>
          <w:sz w:val="24"/>
          <w:szCs w:val="24"/>
        </w:rPr>
        <w:t>s</w:t>
      </w:r>
      <w:r w:rsidR="0046491B" w:rsidRPr="007F078B">
        <w:rPr>
          <w:rFonts w:ascii="Times New Roman" w:hAnsi="Times New Roman" w:cs="Times New Roman"/>
          <w:sz w:val="24"/>
          <w:szCs w:val="24"/>
        </w:rPr>
        <w:t xml:space="preserve"> children a class I had 6 in my morning class and two in the afternoon class.  While I had 20 years of preschool </w:t>
      </w:r>
      <w:r w:rsidR="00F70185" w:rsidRPr="007F078B">
        <w:rPr>
          <w:rFonts w:ascii="Times New Roman" w:hAnsi="Times New Roman" w:cs="Times New Roman"/>
          <w:sz w:val="24"/>
          <w:szCs w:val="24"/>
        </w:rPr>
        <w:t>experience</w:t>
      </w:r>
      <w:r w:rsidR="0046491B" w:rsidRPr="007F078B">
        <w:rPr>
          <w:rFonts w:ascii="Times New Roman" w:hAnsi="Times New Roman" w:cs="Times New Roman"/>
          <w:sz w:val="24"/>
          <w:szCs w:val="24"/>
        </w:rPr>
        <w:t xml:space="preserve"> behind me I only had limited exposure to children with special needs.  Now I had children with conditions with names like </w:t>
      </w:r>
      <w:r w:rsidR="00B5752B" w:rsidRPr="007F078B">
        <w:rPr>
          <w:rFonts w:ascii="Times New Roman" w:hAnsi="Times New Roman" w:cs="Times New Roman"/>
          <w:sz w:val="24"/>
          <w:szCs w:val="24"/>
        </w:rPr>
        <w:t>Autism</w:t>
      </w:r>
      <w:r w:rsidR="0046491B" w:rsidRPr="007F078B">
        <w:rPr>
          <w:rFonts w:ascii="Times New Roman" w:hAnsi="Times New Roman" w:cs="Times New Roman"/>
          <w:sz w:val="24"/>
          <w:szCs w:val="24"/>
        </w:rPr>
        <w:t xml:space="preserve">, Prader Willi’s, </w:t>
      </w:r>
      <w:r w:rsidR="00F70185" w:rsidRPr="007F078B">
        <w:rPr>
          <w:rFonts w:ascii="Times New Roman" w:hAnsi="Times New Roman" w:cs="Times New Roman"/>
          <w:sz w:val="24"/>
          <w:szCs w:val="24"/>
        </w:rPr>
        <w:t>Traumatic</w:t>
      </w:r>
      <w:r w:rsidR="0046491B" w:rsidRPr="007F078B">
        <w:rPr>
          <w:rFonts w:ascii="Times New Roman" w:hAnsi="Times New Roman" w:cs="Times New Roman"/>
          <w:sz w:val="24"/>
          <w:szCs w:val="24"/>
        </w:rPr>
        <w:t xml:space="preserve"> Brain Injury (TBI), Fetal Alcohol Syndrome (FAS), </w:t>
      </w:r>
      <w:r w:rsidR="00523AF8" w:rsidRPr="007F078B">
        <w:rPr>
          <w:rFonts w:ascii="Times New Roman" w:hAnsi="Times New Roman" w:cs="Times New Roman"/>
          <w:sz w:val="24"/>
          <w:szCs w:val="24"/>
        </w:rPr>
        <w:t xml:space="preserve">ADHD, </w:t>
      </w:r>
      <w:r w:rsidR="0046491B" w:rsidRPr="007F078B">
        <w:rPr>
          <w:rFonts w:ascii="Times New Roman" w:hAnsi="Times New Roman" w:cs="Times New Roman"/>
          <w:sz w:val="24"/>
          <w:szCs w:val="24"/>
        </w:rPr>
        <w:t xml:space="preserve">and Pervasive Development Disorder (PDD).  </w:t>
      </w:r>
      <w:r w:rsidR="00F70185" w:rsidRPr="007F078B">
        <w:rPr>
          <w:rFonts w:ascii="Times New Roman" w:hAnsi="Times New Roman" w:cs="Times New Roman"/>
          <w:sz w:val="24"/>
          <w:szCs w:val="24"/>
        </w:rPr>
        <w:t>While</w:t>
      </w:r>
      <w:r w:rsidR="0046491B" w:rsidRPr="007F078B">
        <w:rPr>
          <w:rFonts w:ascii="Times New Roman" w:hAnsi="Times New Roman" w:cs="Times New Roman"/>
          <w:sz w:val="24"/>
          <w:szCs w:val="24"/>
        </w:rPr>
        <w:t xml:space="preserve"> I had heard of some of them in my classes I had no real experience dealing with them and </w:t>
      </w:r>
      <w:r w:rsidR="00F70185" w:rsidRPr="007F078B">
        <w:rPr>
          <w:rFonts w:ascii="Times New Roman" w:hAnsi="Times New Roman" w:cs="Times New Roman"/>
          <w:sz w:val="24"/>
          <w:szCs w:val="24"/>
        </w:rPr>
        <w:t xml:space="preserve">no idea how to help them reach the goals laid out in their IEP’s.  I didn’t really even understand how to fully read an IEP let alone implement the recommendation contained in one.  Yet, here I was, and expected to help not only these special needs students but also my typical peers become happy and well prepared kindergarteners.  This seemed overwhelming by itself but I also had to take </w:t>
      </w:r>
      <w:r w:rsidR="003F2B69" w:rsidRPr="007F078B">
        <w:rPr>
          <w:rFonts w:ascii="Times New Roman" w:hAnsi="Times New Roman" w:cs="Times New Roman"/>
          <w:sz w:val="24"/>
          <w:szCs w:val="24"/>
        </w:rPr>
        <w:t xml:space="preserve">graduate </w:t>
      </w:r>
      <w:r w:rsidR="00F70185" w:rsidRPr="007F078B">
        <w:rPr>
          <w:rFonts w:ascii="Times New Roman" w:hAnsi="Times New Roman" w:cs="Times New Roman"/>
          <w:sz w:val="24"/>
          <w:szCs w:val="24"/>
        </w:rPr>
        <w:t xml:space="preserve">classes and </w:t>
      </w:r>
      <w:r w:rsidR="00B5752B" w:rsidRPr="007F078B">
        <w:rPr>
          <w:rFonts w:ascii="Times New Roman" w:hAnsi="Times New Roman" w:cs="Times New Roman"/>
          <w:b/>
          <w:i/>
          <w:sz w:val="24"/>
          <w:szCs w:val="24"/>
          <w:u w:val="single"/>
        </w:rPr>
        <w:t>WRITE</w:t>
      </w:r>
      <w:r w:rsidR="00F70185" w:rsidRPr="007F078B">
        <w:rPr>
          <w:rFonts w:ascii="Times New Roman" w:hAnsi="Times New Roman" w:cs="Times New Roman"/>
          <w:sz w:val="24"/>
          <w:szCs w:val="24"/>
        </w:rPr>
        <w:t xml:space="preserve"> IEP’s in my very first month.</w:t>
      </w:r>
    </w:p>
    <w:p w:rsidR="00B5752B" w:rsidRPr="007F078B" w:rsidRDefault="00B5752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Since I was</w:t>
      </w:r>
      <w:r w:rsidR="00A30AF3" w:rsidRPr="007F078B">
        <w:rPr>
          <w:rFonts w:ascii="Times New Roman" w:hAnsi="Times New Roman" w:cs="Times New Roman"/>
          <w:sz w:val="24"/>
          <w:szCs w:val="24"/>
        </w:rPr>
        <w:t xml:space="preserve"> taking a class in Qualitative R</w:t>
      </w:r>
      <w:r w:rsidRPr="007F078B">
        <w:rPr>
          <w:rFonts w:ascii="Times New Roman" w:hAnsi="Times New Roman" w:cs="Times New Roman"/>
          <w:sz w:val="24"/>
          <w:szCs w:val="24"/>
        </w:rPr>
        <w:t>esearch and needed to find a topic I knew nothing about I decided to us</w:t>
      </w:r>
      <w:r w:rsidR="00AD35CB" w:rsidRPr="007F078B">
        <w:rPr>
          <w:rFonts w:ascii="Times New Roman" w:hAnsi="Times New Roman" w:cs="Times New Roman"/>
          <w:sz w:val="24"/>
          <w:szCs w:val="24"/>
        </w:rPr>
        <w:t>e</w:t>
      </w:r>
      <w:r w:rsidRPr="007F078B">
        <w:rPr>
          <w:rFonts w:ascii="Times New Roman" w:hAnsi="Times New Roman" w:cs="Times New Roman"/>
          <w:sz w:val="24"/>
          <w:szCs w:val="24"/>
        </w:rPr>
        <w:t xml:space="preserve"> this paper as an opportunity to answer some of my question and hopefully learn how to help my students be successful.  </w:t>
      </w:r>
      <w:r w:rsidR="00FB34AC" w:rsidRPr="007F078B">
        <w:rPr>
          <w:rFonts w:ascii="Times New Roman" w:hAnsi="Times New Roman" w:cs="Times New Roman"/>
          <w:sz w:val="24"/>
          <w:szCs w:val="24"/>
        </w:rPr>
        <w:t>After careful consideration I was able to refine my research topic to “How to Implement Inclusion in the Preschool Environment”.</w:t>
      </w:r>
      <w:r w:rsidRPr="007F078B">
        <w:rPr>
          <w:rFonts w:ascii="Times New Roman" w:hAnsi="Times New Roman" w:cs="Times New Roman"/>
          <w:sz w:val="24"/>
          <w:szCs w:val="24"/>
        </w:rPr>
        <w:t xml:space="preserve"> </w:t>
      </w:r>
      <w:r w:rsidR="00FB34AC" w:rsidRPr="007F078B">
        <w:rPr>
          <w:rFonts w:ascii="Times New Roman" w:hAnsi="Times New Roman" w:cs="Times New Roman"/>
          <w:sz w:val="24"/>
          <w:szCs w:val="24"/>
        </w:rPr>
        <w:t xml:space="preserve"> Once I decided</w:t>
      </w:r>
      <w:r w:rsidRPr="007F078B">
        <w:rPr>
          <w:rFonts w:ascii="Times New Roman" w:hAnsi="Times New Roman" w:cs="Times New Roman"/>
          <w:sz w:val="24"/>
          <w:szCs w:val="24"/>
        </w:rPr>
        <w:t xml:space="preserve"> on my topic I arranged to do field observations in </w:t>
      </w:r>
      <w:r w:rsidR="005D7AD9" w:rsidRPr="007F078B">
        <w:rPr>
          <w:rFonts w:ascii="Times New Roman" w:hAnsi="Times New Roman" w:cs="Times New Roman"/>
          <w:sz w:val="24"/>
          <w:szCs w:val="24"/>
        </w:rPr>
        <w:t>using what Bogdean &amp;</w:t>
      </w:r>
      <w:r w:rsidR="00BD5F85" w:rsidRPr="007F078B">
        <w:rPr>
          <w:rFonts w:ascii="Times New Roman" w:hAnsi="Times New Roman" w:cs="Times New Roman"/>
          <w:sz w:val="24"/>
          <w:szCs w:val="24"/>
        </w:rPr>
        <w:t xml:space="preserve"> Biklen (2007) referred to as the “cooperative style” </w:t>
      </w:r>
      <w:sdt>
        <w:sdtPr>
          <w:rPr>
            <w:rFonts w:ascii="Times New Roman" w:hAnsi="Times New Roman" w:cs="Times New Roman"/>
            <w:sz w:val="24"/>
            <w:szCs w:val="24"/>
          </w:rPr>
          <w:id w:val="1002637277"/>
          <w:citation/>
        </w:sdtPr>
        <w:sdtEndPr/>
        <w:sdtContent>
          <w:r w:rsidR="00AB6FA1" w:rsidRPr="007F078B">
            <w:rPr>
              <w:rFonts w:ascii="Times New Roman" w:hAnsi="Times New Roman" w:cs="Times New Roman"/>
              <w:sz w:val="24"/>
              <w:szCs w:val="24"/>
            </w:rPr>
            <w:fldChar w:fldCharType="begin"/>
          </w:r>
          <w:r w:rsidR="00BD5F85" w:rsidRPr="007F078B">
            <w:rPr>
              <w:rFonts w:ascii="Times New Roman" w:hAnsi="Times New Roman" w:cs="Times New Roman"/>
              <w:sz w:val="24"/>
              <w:szCs w:val="24"/>
            </w:rPr>
            <w:instrText xml:space="preserve"> CITATION Bog07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(Bogdan &amp; Biklen, 2007)</w:t>
          </w:r>
          <w:r w:rsidR="00AB6FA1" w:rsidRPr="007F078B">
            <w:rPr>
              <w:rFonts w:ascii="Times New Roman" w:hAnsi="Times New Roman" w:cs="Times New Roman"/>
              <w:sz w:val="24"/>
              <w:szCs w:val="24"/>
            </w:rPr>
            <w:fldChar w:fldCharType="end"/>
          </w:r>
        </w:sdtContent>
      </w:sdt>
      <w:r w:rsidR="007856CA" w:rsidRPr="007F078B">
        <w:rPr>
          <w:rFonts w:ascii="Times New Roman" w:hAnsi="Times New Roman" w:cs="Times New Roman"/>
          <w:sz w:val="24"/>
          <w:szCs w:val="24"/>
        </w:rPr>
        <w:t xml:space="preserve"> </w:t>
      </w:r>
      <w:r w:rsidR="00BD5F85" w:rsidRPr="007F078B">
        <w:rPr>
          <w:rFonts w:ascii="Times New Roman" w:hAnsi="Times New Roman" w:cs="Times New Roman"/>
          <w:sz w:val="24"/>
          <w:szCs w:val="24"/>
        </w:rPr>
        <w:t xml:space="preserve">in </w:t>
      </w:r>
      <w:r w:rsidRPr="007F078B">
        <w:rPr>
          <w:rFonts w:ascii="Times New Roman" w:hAnsi="Times New Roman" w:cs="Times New Roman"/>
          <w:sz w:val="24"/>
          <w:szCs w:val="24"/>
        </w:rPr>
        <w:t xml:space="preserve">another preschool classroom in </w:t>
      </w:r>
      <w:r w:rsidRPr="007F078B">
        <w:rPr>
          <w:rFonts w:ascii="Times New Roman" w:hAnsi="Times New Roman" w:cs="Times New Roman"/>
          <w:sz w:val="24"/>
          <w:szCs w:val="24"/>
        </w:rPr>
        <w:lastRenderedPageBreak/>
        <w:t>the</w:t>
      </w:r>
      <w:r w:rsidR="00F7412E" w:rsidRPr="007F078B">
        <w:rPr>
          <w:rFonts w:ascii="Times New Roman" w:hAnsi="Times New Roman" w:cs="Times New Roman"/>
          <w:sz w:val="24"/>
          <w:szCs w:val="24"/>
        </w:rPr>
        <w:t xml:space="preserve"> hopes of finding some</w:t>
      </w:r>
      <w:r w:rsidRPr="007F078B">
        <w:rPr>
          <w:rFonts w:ascii="Times New Roman" w:hAnsi="Times New Roman" w:cs="Times New Roman"/>
          <w:sz w:val="24"/>
          <w:szCs w:val="24"/>
        </w:rPr>
        <w:t xml:space="preserve"> answers from someone who had already passed the hurdles I was going through.</w:t>
      </w:r>
      <w:r w:rsidR="00AD35CB" w:rsidRPr="007F078B">
        <w:rPr>
          <w:rFonts w:ascii="Times New Roman" w:hAnsi="Times New Roman" w:cs="Times New Roman"/>
          <w:sz w:val="24"/>
          <w:szCs w:val="24"/>
        </w:rPr>
        <w:t xml:space="preserve"> </w:t>
      </w:r>
    </w:p>
    <w:p w:rsidR="00970A45" w:rsidRPr="007F078B" w:rsidRDefault="00F7412E"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In my first observation I went to a classroom where I discovered that unlike myself Ms. Ashley only had one special needs child and he only had minor physical limitations.</w:t>
      </w:r>
      <w:r w:rsidR="00B76BA7" w:rsidRPr="007F078B">
        <w:rPr>
          <w:rFonts w:ascii="Times New Roman" w:hAnsi="Times New Roman" w:cs="Times New Roman"/>
          <w:sz w:val="24"/>
          <w:szCs w:val="24"/>
        </w:rPr>
        <w:t xml:space="preserve">  I remember entering Ms. </w:t>
      </w:r>
      <w:r w:rsidR="0045460B" w:rsidRPr="007F078B">
        <w:rPr>
          <w:rFonts w:ascii="Times New Roman" w:hAnsi="Times New Roman" w:cs="Times New Roman"/>
          <w:sz w:val="24"/>
          <w:szCs w:val="24"/>
        </w:rPr>
        <w:t>Ashley’s</w:t>
      </w:r>
      <w:r w:rsidR="00B76BA7" w:rsidRPr="007F078B">
        <w:rPr>
          <w:rFonts w:ascii="Times New Roman" w:hAnsi="Times New Roman" w:cs="Times New Roman"/>
          <w:sz w:val="24"/>
          <w:szCs w:val="24"/>
        </w:rPr>
        <w:t xml:space="preserve"> classroom for the first time and wondering if I was in the right place because no one </w:t>
      </w:r>
      <w:r w:rsidR="0045460B" w:rsidRPr="007F078B">
        <w:rPr>
          <w:rFonts w:ascii="Times New Roman" w:hAnsi="Times New Roman" w:cs="Times New Roman"/>
          <w:sz w:val="24"/>
          <w:szCs w:val="24"/>
        </w:rPr>
        <w:t>there had any</w:t>
      </w:r>
      <w:r w:rsidR="00B76BA7" w:rsidRPr="007F078B">
        <w:rPr>
          <w:rFonts w:ascii="Times New Roman" w:hAnsi="Times New Roman" w:cs="Times New Roman"/>
          <w:sz w:val="24"/>
          <w:szCs w:val="24"/>
        </w:rPr>
        <w:t xml:space="preserve"> obvious sp</w:t>
      </w:r>
      <w:r w:rsidR="0045460B" w:rsidRPr="007F078B">
        <w:rPr>
          <w:rFonts w:ascii="Times New Roman" w:hAnsi="Times New Roman" w:cs="Times New Roman"/>
          <w:sz w:val="24"/>
          <w:szCs w:val="24"/>
        </w:rPr>
        <w:t>e</w:t>
      </w:r>
      <w:r w:rsidR="00B76BA7" w:rsidRPr="007F078B">
        <w:rPr>
          <w:rFonts w:ascii="Times New Roman" w:hAnsi="Times New Roman" w:cs="Times New Roman"/>
          <w:sz w:val="24"/>
          <w:szCs w:val="24"/>
        </w:rPr>
        <w:t>cial needs.</w:t>
      </w:r>
      <w:r w:rsidRPr="007F078B">
        <w:rPr>
          <w:rFonts w:ascii="Times New Roman" w:hAnsi="Times New Roman" w:cs="Times New Roman"/>
          <w:sz w:val="24"/>
          <w:szCs w:val="24"/>
        </w:rPr>
        <w:t xml:space="preserve"> </w:t>
      </w:r>
      <w:r w:rsidR="0045460B" w:rsidRPr="007F078B">
        <w:rPr>
          <w:rFonts w:ascii="Times New Roman" w:hAnsi="Times New Roman" w:cs="Times New Roman"/>
          <w:sz w:val="24"/>
          <w:szCs w:val="24"/>
        </w:rPr>
        <w:t xml:space="preserve"> Eventually </w:t>
      </w:r>
      <w:r w:rsidR="00EC568B" w:rsidRPr="007F078B">
        <w:rPr>
          <w:rFonts w:ascii="Times New Roman" w:hAnsi="Times New Roman" w:cs="Times New Roman"/>
          <w:sz w:val="24"/>
          <w:szCs w:val="24"/>
        </w:rPr>
        <w:t>I was able to identify that Nathan</w:t>
      </w:r>
      <w:r w:rsidR="0045460B" w:rsidRPr="007F078B">
        <w:rPr>
          <w:rFonts w:ascii="Times New Roman" w:hAnsi="Times New Roman" w:cs="Times New Roman"/>
          <w:sz w:val="24"/>
          <w:szCs w:val="24"/>
        </w:rPr>
        <w:t xml:space="preserve"> did indeed have a physical limitation.</w:t>
      </w:r>
      <w:r w:rsidR="00523AF8" w:rsidRPr="007F078B">
        <w:rPr>
          <w:rFonts w:ascii="Times New Roman" w:hAnsi="Times New Roman" w:cs="Times New Roman"/>
          <w:sz w:val="24"/>
          <w:szCs w:val="24"/>
        </w:rPr>
        <w:t xml:space="preserve">  In my first observation</w:t>
      </w:r>
      <w:r w:rsidR="00970A45" w:rsidRPr="007F078B">
        <w:rPr>
          <w:rFonts w:ascii="Times New Roman" w:hAnsi="Times New Roman" w:cs="Times New Roman"/>
          <w:sz w:val="24"/>
          <w:szCs w:val="24"/>
        </w:rPr>
        <w:t>:</w:t>
      </w:r>
    </w:p>
    <w:p w:rsidR="00970A45" w:rsidRPr="007F078B" w:rsidRDefault="00210FCD"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w:t>
      </w:r>
      <w:r w:rsidR="00523AF8" w:rsidRPr="007F078B">
        <w:rPr>
          <w:rFonts w:ascii="Times New Roman" w:hAnsi="Times New Roman" w:cs="Times New Roman"/>
          <w:i/>
          <w:sz w:val="24"/>
          <w:szCs w:val="24"/>
        </w:rPr>
        <w:t>Nathan, her special needs student, was disappointed that he wasn't called upon and threw himself flat on the ground.  Ms. Ashley asked him what was wrong and he told her "But you didn't call on me!" and began to cry.  She gave Nathan a hug and asked him to go back and sit where he was supposed to and that there would be other chances for him to answer questions later.  Nathan sat back down but was distracted by a pants leg that had come up and was bothering him.  I helped him to adjust his pants leg and got m</w:t>
      </w:r>
      <w:r w:rsidRPr="007F078B">
        <w:rPr>
          <w:rFonts w:ascii="Times New Roman" w:hAnsi="Times New Roman" w:cs="Times New Roman"/>
          <w:i/>
          <w:sz w:val="24"/>
          <w:szCs w:val="24"/>
        </w:rPr>
        <w:t>y first good look at his braces.”</w:t>
      </w:r>
      <w:r w:rsidR="00523AF8" w:rsidRPr="007F078B">
        <w:rPr>
          <w:rFonts w:ascii="Times New Roman" w:hAnsi="Times New Roman" w:cs="Times New Roman"/>
          <w:i/>
          <w:sz w:val="24"/>
          <w:szCs w:val="24"/>
        </w:rPr>
        <w:t xml:space="preserve"> </w:t>
      </w:r>
      <w:r w:rsidR="004A141C" w:rsidRPr="007F078B">
        <w:rPr>
          <w:rFonts w:ascii="Times New Roman" w:hAnsi="Times New Roman" w:cs="Times New Roman"/>
          <w:i/>
          <w:sz w:val="24"/>
          <w:szCs w:val="24"/>
        </w:rPr>
        <w:t xml:space="preserve"> </w:t>
      </w:r>
    </w:p>
    <w:p w:rsidR="004A141C" w:rsidRPr="007F078B" w:rsidRDefault="00523AF8"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This event underscored that despite a having braces on his legs Nathan was essentially a typical peer.  </w:t>
      </w:r>
      <w:r w:rsidR="004A141C" w:rsidRPr="007F078B">
        <w:rPr>
          <w:rFonts w:ascii="Times New Roman" w:hAnsi="Times New Roman" w:cs="Times New Roman"/>
          <w:sz w:val="24"/>
          <w:szCs w:val="24"/>
        </w:rPr>
        <w:t>Had this been one of my ADHD students one of my aides would have had to stop whatever she was doing and calm them down.  It is not unusual for an ADHD student to need to be escorted away from the circle to calm him down away from the other children when they have similar meltdowns.</w:t>
      </w:r>
    </w:p>
    <w:p w:rsidR="004A141C" w:rsidRPr="007F078B" w:rsidRDefault="00523AF8" w:rsidP="007F078B">
      <w:pPr>
        <w:spacing w:line="480" w:lineRule="auto"/>
        <w:ind w:firstLine="720"/>
        <w:rPr>
          <w:rFonts w:ascii="Times New Roman" w:hAnsi="Times New Roman" w:cs="Times New Roman"/>
          <w:sz w:val="24"/>
          <w:szCs w:val="24"/>
        </w:rPr>
      </w:pPr>
      <w:r w:rsidRPr="007F078B">
        <w:rPr>
          <w:rFonts w:ascii="Times New Roman" w:hAnsi="Times New Roman" w:cs="Times New Roman"/>
          <w:sz w:val="24"/>
          <w:szCs w:val="24"/>
        </w:rPr>
        <w:t xml:space="preserve"> </w:t>
      </w:r>
      <w:r w:rsidR="0045460B" w:rsidRPr="007F078B">
        <w:rPr>
          <w:rFonts w:ascii="Times New Roman" w:hAnsi="Times New Roman" w:cs="Times New Roman"/>
          <w:sz w:val="24"/>
          <w:szCs w:val="24"/>
        </w:rPr>
        <w:t>Unfortunately</w:t>
      </w:r>
      <w:r w:rsidR="00F7412E" w:rsidRPr="007F078B">
        <w:rPr>
          <w:rFonts w:ascii="Times New Roman" w:hAnsi="Times New Roman" w:cs="Times New Roman"/>
          <w:sz w:val="24"/>
          <w:szCs w:val="24"/>
        </w:rPr>
        <w:t xml:space="preserve"> I was more concerned </w:t>
      </w:r>
      <w:r w:rsidR="0045460B" w:rsidRPr="007F078B">
        <w:rPr>
          <w:rFonts w:ascii="Times New Roman" w:hAnsi="Times New Roman" w:cs="Times New Roman"/>
          <w:sz w:val="24"/>
          <w:szCs w:val="24"/>
        </w:rPr>
        <w:t xml:space="preserve">with </w:t>
      </w:r>
      <w:r w:rsidR="00F7412E" w:rsidRPr="007F078B">
        <w:rPr>
          <w:rFonts w:ascii="Times New Roman" w:hAnsi="Times New Roman" w:cs="Times New Roman"/>
          <w:sz w:val="24"/>
          <w:szCs w:val="24"/>
        </w:rPr>
        <w:t>how to better address the cognitive needs of my children than their physical needs so most of my time visiting Ms. Ashley was unproductive in resolving my</w:t>
      </w:r>
      <w:r w:rsidR="00B76BA7" w:rsidRPr="007F078B">
        <w:rPr>
          <w:rFonts w:ascii="Times New Roman" w:hAnsi="Times New Roman" w:cs="Times New Roman"/>
          <w:sz w:val="24"/>
          <w:szCs w:val="24"/>
        </w:rPr>
        <w:t xml:space="preserve"> questions about inclusion</w:t>
      </w:r>
      <w:r w:rsidR="007C40DC" w:rsidRPr="007F078B">
        <w:rPr>
          <w:rFonts w:ascii="Times New Roman" w:hAnsi="Times New Roman" w:cs="Times New Roman"/>
          <w:sz w:val="24"/>
          <w:szCs w:val="24"/>
        </w:rPr>
        <w:t xml:space="preserve"> during both of my observations</w:t>
      </w:r>
      <w:r w:rsidR="00B76BA7" w:rsidRPr="007F078B">
        <w:rPr>
          <w:rFonts w:ascii="Times New Roman" w:hAnsi="Times New Roman" w:cs="Times New Roman"/>
          <w:sz w:val="24"/>
          <w:szCs w:val="24"/>
        </w:rPr>
        <w:t xml:space="preserve">.  I did however find </w:t>
      </w:r>
      <w:r w:rsidR="00B76BA7" w:rsidRPr="007F078B">
        <w:rPr>
          <w:rFonts w:ascii="Times New Roman" w:hAnsi="Times New Roman" w:cs="Times New Roman"/>
          <w:sz w:val="24"/>
          <w:szCs w:val="24"/>
        </w:rPr>
        <w:lastRenderedPageBreak/>
        <w:t>some classroom practices that I felt could be used to help my special needs students.  Ms. Ashley’s use of music for example is something that I have adopted into my own classroom.  In the final analysis</w:t>
      </w:r>
      <w:r w:rsidR="000A568D" w:rsidRPr="007F078B">
        <w:rPr>
          <w:rFonts w:ascii="Times New Roman" w:hAnsi="Times New Roman" w:cs="Times New Roman"/>
          <w:sz w:val="24"/>
          <w:szCs w:val="24"/>
        </w:rPr>
        <w:t xml:space="preserve"> of my observations in her</w:t>
      </w:r>
      <w:r w:rsidR="00B76BA7" w:rsidRPr="007F078B">
        <w:rPr>
          <w:rFonts w:ascii="Times New Roman" w:hAnsi="Times New Roman" w:cs="Times New Roman"/>
          <w:sz w:val="24"/>
          <w:szCs w:val="24"/>
        </w:rPr>
        <w:t xml:space="preserve"> room I was still unable to answer the questions I had about inclusion and how to help my own special needs students.</w:t>
      </w:r>
    </w:p>
    <w:p w:rsidR="008261A6" w:rsidRPr="007F078B" w:rsidRDefault="008261A6" w:rsidP="007F078B">
      <w:pPr>
        <w:spacing w:line="480" w:lineRule="auto"/>
        <w:jc w:val="center"/>
        <w:rPr>
          <w:rFonts w:ascii="Times New Roman" w:hAnsi="Times New Roman" w:cs="Times New Roman"/>
          <w:b/>
          <w:sz w:val="24"/>
          <w:szCs w:val="24"/>
        </w:rPr>
      </w:pPr>
      <w:r w:rsidRPr="007F078B">
        <w:rPr>
          <w:rFonts w:ascii="Times New Roman" w:hAnsi="Times New Roman" w:cs="Times New Roman"/>
          <w:b/>
          <w:sz w:val="24"/>
          <w:szCs w:val="24"/>
        </w:rPr>
        <w:t>Are you a Good Witch or a Bad Witch?</w:t>
      </w:r>
    </w:p>
    <w:p w:rsidR="00EC568B" w:rsidRPr="007F078B" w:rsidRDefault="00EC568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r>
      <w:r w:rsidR="008261A6" w:rsidRPr="007F078B">
        <w:rPr>
          <w:rFonts w:ascii="Times New Roman" w:hAnsi="Times New Roman" w:cs="Times New Roman"/>
          <w:sz w:val="24"/>
          <w:szCs w:val="24"/>
        </w:rPr>
        <w:t>After discovering that Ms. Ashley did not face the same problems I was facing and couldn’t help me I had to come up with a new stratagem.  I decided to interview a new preschool teacher (2 years’ experience) and an experienced preschool teacher</w:t>
      </w:r>
      <w:r w:rsidR="00F026A9" w:rsidRPr="007F078B">
        <w:rPr>
          <w:rFonts w:ascii="Times New Roman" w:hAnsi="Times New Roman" w:cs="Times New Roman"/>
          <w:sz w:val="24"/>
          <w:szCs w:val="24"/>
        </w:rPr>
        <w:t xml:space="preserve"> (16 years’ experience)</w:t>
      </w:r>
      <w:r w:rsidR="008261A6" w:rsidRPr="007F078B">
        <w:rPr>
          <w:rFonts w:ascii="Times New Roman" w:hAnsi="Times New Roman" w:cs="Times New Roman"/>
          <w:sz w:val="24"/>
          <w:szCs w:val="24"/>
        </w:rPr>
        <w:t xml:space="preserve"> to compare their </w:t>
      </w:r>
      <w:r w:rsidR="00F026A9" w:rsidRPr="007F078B">
        <w:rPr>
          <w:rFonts w:ascii="Times New Roman" w:hAnsi="Times New Roman" w:cs="Times New Roman"/>
          <w:sz w:val="24"/>
          <w:szCs w:val="24"/>
        </w:rPr>
        <w:t>philosophies and hopefully find answers to the questions that were still handicapping me  My special needs iterant came to my rescue again and put me in contact with perfect candidates to conduct my interviews with</w:t>
      </w:r>
      <w:r w:rsidR="008261A6" w:rsidRPr="007F078B">
        <w:rPr>
          <w:rFonts w:ascii="Times New Roman" w:hAnsi="Times New Roman" w:cs="Times New Roman"/>
          <w:sz w:val="24"/>
          <w:szCs w:val="24"/>
        </w:rPr>
        <w:t>.</w:t>
      </w:r>
      <w:r w:rsidR="00F026A9" w:rsidRPr="007F078B">
        <w:rPr>
          <w:rFonts w:ascii="Times New Roman" w:hAnsi="Times New Roman" w:cs="Times New Roman"/>
          <w:sz w:val="24"/>
          <w:szCs w:val="24"/>
        </w:rPr>
        <w:t xml:space="preserve">  Mr. Susie was my first interviewee, she was fairly new the preschool world and only been teaching for two years.  Her class composition was similar to mine and I hoped she had </w:t>
      </w:r>
      <w:r w:rsidR="001344CE" w:rsidRPr="007F078B">
        <w:rPr>
          <w:rFonts w:ascii="Times New Roman" w:hAnsi="Times New Roman" w:cs="Times New Roman"/>
          <w:sz w:val="24"/>
          <w:szCs w:val="24"/>
        </w:rPr>
        <w:t>useful learning</w:t>
      </w:r>
      <w:r w:rsidR="00F026A9" w:rsidRPr="007F078B">
        <w:rPr>
          <w:rFonts w:ascii="Times New Roman" w:hAnsi="Times New Roman" w:cs="Times New Roman"/>
          <w:sz w:val="24"/>
          <w:szCs w:val="24"/>
        </w:rPr>
        <w:t xml:space="preserve"> experiences to share with me.  </w:t>
      </w:r>
    </w:p>
    <w:p w:rsidR="00970A45" w:rsidRPr="007F078B" w:rsidRDefault="001344CE"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Ms. Susie had a master’s degree in preschool education and had been pursuing her master’s degree in special education for the last 2 years.  My interview with Ms. Susie showed me that she too was trapped in the cyclone and was still twirling around trying to find answers herself.  For example</w:t>
      </w:r>
      <w:r w:rsidR="00EA23F6" w:rsidRPr="007F078B">
        <w:rPr>
          <w:rFonts w:ascii="Times New Roman" w:hAnsi="Times New Roman" w:cs="Times New Roman"/>
          <w:sz w:val="24"/>
          <w:szCs w:val="24"/>
        </w:rPr>
        <w:t xml:space="preserve"> when she was explaining her thought on inclusion she said</w:t>
      </w:r>
      <w:r w:rsidR="00970A45" w:rsidRPr="007F078B">
        <w:rPr>
          <w:rFonts w:ascii="Times New Roman" w:hAnsi="Times New Roman" w:cs="Times New Roman"/>
          <w:sz w:val="24"/>
          <w:szCs w:val="24"/>
        </w:rPr>
        <w:t>:</w:t>
      </w:r>
    </w:p>
    <w:p w:rsidR="00970A45" w:rsidRPr="007F078B" w:rsidRDefault="00EA23F6"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 xml:space="preserve"> </w:t>
      </w:r>
      <w:r w:rsidR="00566159" w:rsidRPr="007F078B">
        <w:rPr>
          <w:rFonts w:ascii="Times New Roman" w:hAnsi="Times New Roman" w:cs="Times New Roman"/>
          <w:i/>
          <w:sz w:val="24"/>
          <w:szCs w:val="24"/>
        </w:rPr>
        <w:t>“It is pretty tough</w:t>
      </w:r>
      <w:r w:rsidR="0033697D" w:rsidRPr="007F078B">
        <w:rPr>
          <w:rFonts w:ascii="Times New Roman" w:hAnsi="Times New Roman" w:cs="Times New Roman"/>
          <w:i/>
          <w:sz w:val="24"/>
          <w:szCs w:val="24"/>
        </w:rPr>
        <w:t>[pause]t</w:t>
      </w:r>
      <w:r w:rsidR="00566159" w:rsidRPr="007F078B">
        <w:rPr>
          <w:rFonts w:ascii="Times New Roman" w:hAnsi="Times New Roman" w:cs="Times New Roman"/>
          <w:i/>
          <w:sz w:val="24"/>
          <w:szCs w:val="24"/>
        </w:rPr>
        <w:t>o actually pin point and get all the minutes in</w:t>
      </w:r>
      <w:r w:rsidR="0033697D" w:rsidRPr="007F078B">
        <w:rPr>
          <w:rFonts w:ascii="Times New Roman" w:hAnsi="Times New Roman" w:cs="Times New Roman"/>
          <w:i/>
          <w:sz w:val="24"/>
          <w:szCs w:val="24"/>
        </w:rPr>
        <w:t xml:space="preserve"> [pause]</w:t>
      </w:r>
      <w:r w:rsidR="00566159" w:rsidRPr="007F078B">
        <w:rPr>
          <w:rFonts w:ascii="Times New Roman" w:hAnsi="Times New Roman" w:cs="Times New Roman"/>
          <w:i/>
          <w:sz w:val="24"/>
          <w:szCs w:val="24"/>
        </w:rPr>
        <w:t xml:space="preserve"> because so many of them have so many needs</w:t>
      </w:r>
      <w:r w:rsidR="0033697D" w:rsidRPr="007F078B">
        <w:rPr>
          <w:rFonts w:ascii="Times New Roman" w:hAnsi="Times New Roman" w:cs="Times New Roman"/>
          <w:i/>
          <w:sz w:val="24"/>
          <w:szCs w:val="24"/>
        </w:rPr>
        <w:t xml:space="preserve"> [pause] so</w:t>
      </w:r>
      <w:r w:rsidR="00566159" w:rsidRPr="007F078B">
        <w:rPr>
          <w:rFonts w:ascii="Times New Roman" w:hAnsi="Times New Roman" w:cs="Times New Roman"/>
          <w:i/>
          <w:sz w:val="24"/>
          <w:szCs w:val="24"/>
        </w:rPr>
        <w:t xml:space="preserve"> many different needs</w:t>
      </w:r>
      <w:r w:rsidR="0033697D" w:rsidRPr="007F078B">
        <w:rPr>
          <w:rFonts w:ascii="Times New Roman" w:hAnsi="Times New Roman" w:cs="Times New Roman"/>
          <w:i/>
          <w:sz w:val="24"/>
          <w:szCs w:val="24"/>
        </w:rPr>
        <w:t xml:space="preserve"> [pause] </w:t>
      </w:r>
      <w:r w:rsidR="00566159" w:rsidRPr="007F078B">
        <w:rPr>
          <w:rFonts w:ascii="Times New Roman" w:hAnsi="Times New Roman" w:cs="Times New Roman"/>
          <w:i/>
          <w:sz w:val="24"/>
          <w:szCs w:val="24"/>
        </w:rPr>
        <w:t>particularly in the morning session. So many are taken out for PT,OT and speech so trying to get everything</w:t>
      </w:r>
      <w:r w:rsidR="0033697D" w:rsidRPr="007F078B">
        <w:rPr>
          <w:rFonts w:ascii="Times New Roman" w:hAnsi="Times New Roman" w:cs="Times New Roman"/>
          <w:i/>
          <w:sz w:val="24"/>
          <w:szCs w:val="24"/>
        </w:rPr>
        <w:t xml:space="preserve"> [pause] S</w:t>
      </w:r>
      <w:r w:rsidR="00566159" w:rsidRPr="007F078B">
        <w:rPr>
          <w:rFonts w:ascii="Times New Roman" w:hAnsi="Times New Roman" w:cs="Times New Roman"/>
          <w:i/>
          <w:sz w:val="24"/>
          <w:szCs w:val="24"/>
        </w:rPr>
        <w:t>o</w:t>
      </w:r>
      <w:r w:rsidR="0033697D" w:rsidRPr="007F078B">
        <w:rPr>
          <w:rFonts w:ascii="Times New Roman" w:hAnsi="Times New Roman" w:cs="Times New Roman"/>
          <w:i/>
          <w:sz w:val="24"/>
          <w:szCs w:val="24"/>
        </w:rPr>
        <w:t xml:space="preserve"> [pause] I</w:t>
      </w:r>
      <w:r w:rsidR="00566159" w:rsidRPr="007F078B">
        <w:rPr>
          <w:rFonts w:ascii="Times New Roman" w:hAnsi="Times New Roman" w:cs="Times New Roman"/>
          <w:i/>
          <w:sz w:val="24"/>
          <w:szCs w:val="24"/>
        </w:rPr>
        <w:t xml:space="preserve"> want to say we do the best we can</w:t>
      </w:r>
      <w:r w:rsidR="0033697D" w:rsidRPr="007F078B">
        <w:rPr>
          <w:rFonts w:ascii="Times New Roman" w:hAnsi="Times New Roman" w:cs="Times New Roman"/>
          <w:i/>
          <w:sz w:val="24"/>
          <w:szCs w:val="24"/>
        </w:rPr>
        <w:t xml:space="preserve"> [pause]</w:t>
      </w:r>
      <w:r w:rsidR="00566159" w:rsidRPr="007F078B">
        <w:rPr>
          <w:rFonts w:ascii="Times New Roman" w:hAnsi="Times New Roman" w:cs="Times New Roman"/>
          <w:i/>
          <w:sz w:val="24"/>
          <w:szCs w:val="24"/>
        </w:rPr>
        <w:t>.but umm</w:t>
      </w:r>
      <w:r w:rsidR="0033697D" w:rsidRPr="007F078B">
        <w:rPr>
          <w:rFonts w:ascii="Times New Roman" w:hAnsi="Times New Roman" w:cs="Times New Roman"/>
          <w:i/>
          <w:sz w:val="24"/>
          <w:szCs w:val="24"/>
        </w:rPr>
        <w:t xml:space="preserve"> [pause]</w:t>
      </w:r>
      <w:r w:rsidR="00566159" w:rsidRPr="007F078B">
        <w:rPr>
          <w:rFonts w:ascii="Times New Roman" w:hAnsi="Times New Roman" w:cs="Times New Roman"/>
          <w:i/>
          <w:sz w:val="24"/>
          <w:szCs w:val="24"/>
        </w:rPr>
        <w:t>but it is difficult...</w:t>
      </w:r>
      <w:r w:rsidR="0033697D" w:rsidRPr="007F078B">
        <w:rPr>
          <w:rFonts w:ascii="Times New Roman" w:hAnsi="Times New Roman" w:cs="Times New Roman"/>
          <w:i/>
          <w:sz w:val="24"/>
          <w:szCs w:val="24"/>
        </w:rPr>
        <w:t>”</w:t>
      </w:r>
    </w:p>
    <w:p w:rsidR="001344CE" w:rsidRPr="007F078B" w:rsidRDefault="0033697D"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lastRenderedPageBreak/>
        <w:t xml:space="preserve">  I could tell by the way she paused and groped around for words she was </w:t>
      </w:r>
      <w:r w:rsidR="000F0370" w:rsidRPr="007F078B">
        <w:rPr>
          <w:rFonts w:ascii="Times New Roman" w:hAnsi="Times New Roman" w:cs="Times New Roman"/>
          <w:sz w:val="24"/>
          <w:szCs w:val="24"/>
        </w:rPr>
        <w:t>on the same path that I was.  I was reminded of the scene in the Wizard of OZ where Dorothy was at the crossroads trying to find her bearings and the scarecrow pointed in both directions at the same time and told her to “go that-away, no go that-away” and pointed in to new directions.</w:t>
      </w:r>
      <w:r w:rsidR="00713F13" w:rsidRPr="007F078B">
        <w:rPr>
          <w:rFonts w:ascii="Times New Roman" w:hAnsi="Times New Roman" w:cs="Times New Roman"/>
          <w:sz w:val="24"/>
          <w:szCs w:val="24"/>
        </w:rPr>
        <w:t xml:space="preserve">  If</w:t>
      </w:r>
      <w:r w:rsidR="000F0370" w:rsidRPr="007F078B">
        <w:rPr>
          <w:rFonts w:ascii="Times New Roman" w:hAnsi="Times New Roman" w:cs="Times New Roman"/>
          <w:sz w:val="24"/>
          <w:szCs w:val="24"/>
        </w:rPr>
        <w:t xml:space="preserve"> this was coming from a te</w:t>
      </w:r>
      <w:r w:rsidR="00713F13" w:rsidRPr="007F078B">
        <w:rPr>
          <w:rFonts w:ascii="Times New Roman" w:hAnsi="Times New Roman" w:cs="Times New Roman"/>
          <w:sz w:val="24"/>
          <w:szCs w:val="24"/>
        </w:rPr>
        <w:t>a</w:t>
      </w:r>
      <w:r w:rsidR="000F0370" w:rsidRPr="007F078B">
        <w:rPr>
          <w:rFonts w:ascii="Times New Roman" w:hAnsi="Times New Roman" w:cs="Times New Roman"/>
          <w:sz w:val="24"/>
          <w:szCs w:val="24"/>
        </w:rPr>
        <w:t>cher who had b</w:t>
      </w:r>
      <w:r w:rsidR="00713F13" w:rsidRPr="007F078B">
        <w:rPr>
          <w:rFonts w:ascii="Times New Roman" w:hAnsi="Times New Roman" w:cs="Times New Roman"/>
          <w:sz w:val="24"/>
          <w:szCs w:val="24"/>
        </w:rPr>
        <w:t>e</w:t>
      </w:r>
      <w:r w:rsidR="000F0370" w:rsidRPr="007F078B">
        <w:rPr>
          <w:rFonts w:ascii="Times New Roman" w:hAnsi="Times New Roman" w:cs="Times New Roman"/>
          <w:sz w:val="24"/>
          <w:szCs w:val="24"/>
        </w:rPr>
        <w:t>en on this path for two years</w:t>
      </w:r>
      <w:r w:rsidR="00713F13" w:rsidRPr="007F078B">
        <w:rPr>
          <w:rFonts w:ascii="Times New Roman" w:hAnsi="Times New Roman" w:cs="Times New Roman"/>
          <w:sz w:val="24"/>
          <w:szCs w:val="24"/>
        </w:rPr>
        <w:t>, what hope did I have?</w:t>
      </w:r>
    </w:p>
    <w:p w:rsidR="00713F13" w:rsidRPr="007F078B" w:rsidRDefault="00713F13"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After my </w:t>
      </w:r>
      <w:r w:rsidR="00E7598B" w:rsidRPr="007F078B">
        <w:rPr>
          <w:rFonts w:ascii="Times New Roman" w:hAnsi="Times New Roman" w:cs="Times New Roman"/>
          <w:sz w:val="24"/>
          <w:szCs w:val="24"/>
        </w:rPr>
        <w:t>experiences</w:t>
      </w:r>
      <w:r w:rsidRPr="007F078B">
        <w:rPr>
          <w:rFonts w:ascii="Times New Roman" w:hAnsi="Times New Roman" w:cs="Times New Roman"/>
          <w:sz w:val="24"/>
          <w:szCs w:val="24"/>
        </w:rPr>
        <w:t xml:space="preserve"> interview</w:t>
      </w:r>
      <w:r w:rsidR="00A9289B" w:rsidRPr="007F078B">
        <w:rPr>
          <w:rFonts w:ascii="Times New Roman" w:hAnsi="Times New Roman" w:cs="Times New Roman"/>
          <w:sz w:val="24"/>
          <w:szCs w:val="24"/>
        </w:rPr>
        <w:t>ing</w:t>
      </w:r>
      <w:r w:rsidRPr="007F078B">
        <w:rPr>
          <w:rFonts w:ascii="Times New Roman" w:hAnsi="Times New Roman" w:cs="Times New Roman"/>
          <w:sz w:val="24"/>
          <w:szCs w:val="24"/>
        </w:rPr>
        <w:t xml:space="preserve"> a new teacher and discovering that she too was seeking answers I was looking forward to my second interviewee</w:t>
      </w:r>
      <w:r w:rsidR="00E7598B" w:rsidRPr="007F078B">
        <w:rPr>
          <w:rFonts w:ascii="Times New Roman" w:hAnsi="Times New Roman" w:cs="Times New Roman"/>
          <w:sz w:val="24"/>
          <w:szCs w:val="24"/>
        </w:rPr>
        <w:t>, Ms. Betsy.  Ms. Betsy has her master’s degree in preschool special education and more importantly has 16 years of experience</w:t>
      </w:r>
      <w:r w:rsidR="00A9289B" w:rsidRPr="007F078B">
        <w:rPr>
          <w:rFonts w:ascii="Times New Roman" w:hAnsi="Times New Roman" w:cs="Times New Roman"/>
          <w:sz w:val="24"/>
          <w:szCs w:val="24"/>
        </w:rPr>
        <w:t xml:space="preserve"> working with severe special needs children</w:t>
      </w:r>
      <w:r w:rsidR="00E7598B" w:rsidRPr="007F078B">
        <w:rPr>
          <w:rFonts w:ascii="Times New Roman" w:hAnsi="Times New Roman" w:cs="Times New Roman"/>
          <w:sz w:val="24"/>
          <w:szCs w:val="24"/>
        </w:rPr>
        <w:t>.</w:t>
      </w:r>
      <w:r w:rsidR="00A9289B" w:rsidRPr="007F078B">
        <w:rPr>
          <w:rFonts w:ascii="Times New Roman" w:hAnsi="Times New Roman" w:cs="Times New Roman"/>
          <w:sz w:val="24"/>
          <w:szCs w:val="24"/>
        </w:rPr>
        <w:t xml:space="preserve">  I was counting on her being able to help me get back to Kansas and the answers I needed.</w:t>
      </w:r>
      <w:r w:rsidR="00E93C92" w:rsidRPr="007F078B">
        <w:rPr>
          <w:rFonts w:ascii="Times New Roman" w:hAnsi="Times New Roman" w:cs="Times New Roman"/>
          <w:sz w:val="24"/>
          <w:szCs w:val="24"/>
        </w:rPr>
        <w:t xml:space="preserve">  Ms. Betsy, much like Glenda the Good Witch of the North, showed me that I had the tools I needed to be successful all along; I just didn’t know I had them.  During her interview she gave me the keys to reach my special needs student</w:t>
      </w:r>
      <w:r w:rsidR="004467AB" w:rsidRPr="007F078B">
        <w:rPr>
          <w:rFonts w:ascii="Times New Roman" w:hAnsi="Times New Roman" w:cs="Times New Roman"/>
          <w:sz w:val="24"/>
          <w:szCs w:val="24"/>
        </w:rPr>
        <w:t>s</w:t>
      </w:r>
      <w:r w:rsidR="00E93C92" w:rsidRPr="007F078B">
        <w:rPr>
          <w:rFonts w:ascii="Times New Roman" w:hAnsi="Times New Roman" w:cs="Times New Roman"/>
          <w:sz w:val="24"/>
          <w:szCs w:val="24"/>
        </w:rPr>
        <w:t>, and meet their IEP requirements as well as how to write their future goals.</w:t>
      </w:r>
    </w:p>
    <w:p w:rsidR="00970A45" w:rsidRPr="007F078B" w:rsidRDefault="004467A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r>
      <w:r w:rsidR="0015253B" w:rsidRPr="007F078B">
        <w:rPr>
          <w:rFonts w:ascii="Times New Roman" w:hAnsi="Times New Roman" w:cs="Times New Roman"/>
          <w:sz w:val="24"/>
          <w:szCs w:val="24"/>
        </w:rPr>
        <w:t>Ms. Betsy summed up what I needed to know by simply stating</w:t>
      </w:r>
      <w:r w:rsidR="00970A45" w:rsidRPr="007F078B">
        <w:rPr>
          <w:rFonts w:ascii="Times New Roman" w:hAnsi="Times New Roman" w:cs="Times New Roman"/>
          <w:sz w:val="24"/>
          <w:szCs w:val="24"/>
        </w:rPr>
        <w:t>:</w:t>
      </w:r>
    </w:p>
    <w:p w:rsidR="00970A45" w:rsidRPr="007F078B" w:rsidRDefault="0015253B"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sz w:val="24"/>
          <w:szCs w:val="24"/>
        </w:rPr>
        <w:t xml:space="preserve"> </w:t>
      </w:r>
      <w:r w:rsidRPr="007F078B">
        <w:rPr>
          <w:rFonts w:ascii="Times New Roman" w:hAnsi="Times New Roman" w:cs="Times New Roman"/>
          <w:i/>
          <w:sz w:val="24"/>
          <w:szCs w:val="24"/>
        </w:rPr>
        <w:t>“I know they're developmental sequence.</w:t>
      </w:r>
      <w:r w:rsidR="005C0FDB" w:rsidRPr="007F078B">
        <w:rPr>
          <w:rFonts w:ascii="Times New Roman" w:hAnsi="Times New Roman" w:cs="Times New Roman"/>
          <w:i/>
          <w:sz w:val="24"/>
          <w:szCs w:val="24"/>
        </w:rPr>
        <w:t xml:space="preserve"> </w:t>
      </w:r>
      <w:r w:rsidRPr="007F078B">
        <w:rPr>
          <w:rFonts w:ascii="Times New Roman" w:hAnsi="Times New Roman" w:cs="Times New Roman"/>
          <w:i/>
          <w:sz w:val="24"/>
          <w:szCs w:val="24"/>
        </w:rPr>
        <w:t xml:space="preserve"> What do they need first and then what do they need next.</w:t>
      </w:r>
      <w:r w:rsidR="005C0FDB" w:rsidRPr="007F078B">
        <w:rPr>
          <w:rFonts w:ascii="Times New Roman" w:hAnsi="Times New Roman" w:cs="Times New Roman"/>
          <w:i/>
          <w:sz w:val="24"/>
          <w:szCs w:val="24"/>
        </w:rPr>
        <w:t xml:space="preserve"> </w:t>
      </w:r>
      <w:r w:rsidRPr="007F078B">
        <w:rPr>
          <w:rFonts w:ascii="Times New Roman" w:hAnsi="Times New Roman" w:cs="Times New Roman"/>
          <w:i/>
          <w:sz w:val="24"/>
          <w:szCs w:val="24"/>
        </w:rPr>
        <w:t xml:space="preserve"> So I just follow this even with the special needs children.</w:t>
      </w:r>
      <w:r w:rsidR="005C0FDB" w:rsidRPr="007F078B">
        <w:rPr>
          <w:rFonts w:ascii="Times New Roman" w:hAnsi="Times New Roman" w:cs="Times New Roman"/>
          <w:i/>
          <w:sz w:val="24"/>
          <w:szCs w:val="24"/>
        </w:rPr>
        <w:t xml:space="preserve"> </w:t>
      </w:r>
      <w:r w:rsidRPr="007F078B">
        <w:rPr>
          <w:rFonts w:ascii="Times New Roman" w:hAnsi="Times New Roman" w:cs="Times New Roman"/>
          <w:i/>
          <w:sz w:val="24"/>
          <w:szCs w:val="24"/>
        </w:rPr>
        <w:t xml:space="preserve"> I just follow the typical developmental sequence at a much slower pace.”</w:t>
      </w:r>
    </w:p>
    <w:p w:rsidR="00970A45" w:rsidRPr="007F078B" w:rsidRDefault="0015253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This was the key I was looking for!  It unlocked the mystery of how to teach my special needs students and I could almost </w:t>
      </w:r>
      <w:r w:rsidR="005C0FDB" w:rsidRPr="007F078B">
        <w:rPr>
          <w:rFonts w:ascii="Times New Roman" w:hAnsi="Times New Roman" w:cs="Times New Roman"/>
          <w:sz w:val="24"/>
          <w:szCs w:val="24"/>
        </w:rPr>
        <w:t xml:space="preserve">immediately see how this could be applied to my students.  It was brilliant in its simplicity!  She </w:t>
      </w:r>
      <w:r w:rsidR="00F83D87" w:rsidRPr="007F078B">
        <w:rPr>
          <w:rFonts w:ascii="Times New Roman" w:hAnsi="Times New Roman" w:cs="Times New Roman"/>
          <w:sz w:val="24"/>
          <w:szCs w:val="24"/>
        </w:rPr>
        <w:t>confirmed this for me by saying:</w:t>
      </w:r>
      <w:r w:rsidR="005C0FDB" w:rsidRPr="007F078B">
        <w:rPr>
          <w:rFonts w:ascii="Times New Roman" w:hAnsi="Times New Roman" w:cs="Times New Roman"/>
          <w:sz w:val="24"/>
          <w:szCs w:val="24"/>
        </w:rPr>
        <w:t xml:space="preserve"> </w:t>
      </w:r>
    </w:p>
    <w:p w:rsidR="00F83D87" w:rsidRPr="007F078B" w:rsidRDefault="005C0FDB"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 xml:space="preserve">“Yes that is the key, so you know the developmental sequence for writing.  They start out fisted, and then they have partial, then they move to the better grasp.  So </w:t>
      </w:r>
      <w:r w:rsidRPr="007F078B">
        <w:rPr>
          <w:rFonts w:ascii="Times New Roman" w:hAnsi="Times New Roman" w:cs="Times New Roman"/>
          <w:i/>
          <w:sz w:val="24"/>
          <w:szCs w:val="24"/>
        </w:rPr>
        <w:lastRenderedPageBreak/>
        <w:t>the developmental sequence is the same for the special needs students but they are doing it at a much slower rate.”</w:t>
      </w:r>
    </w:p>
    <w:p w:rsidR="004467AB" w:rsidRPr="007F078B" w:rsidRDefault="005C0FD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This summed up not only how to teach my special needs students but how to determine their future goals for their IEP’s as well.</w:t>
      </w:r>
      <w:r w:rsidR="00797612" w:rsidRPr="007F078B">
        <w:rPr>
          <w:rFonts w:ascii="Times New Roman" w:hAnsi="Times New Roman" w:cs="Times New Roman"/>
          <w:sz w:val="24"/>
          <w:szCs w:val="24"/>
        </w:rPr>
        <w:t xml:space="preserve">  I finally felt as if I had a brain</w:t>
      </w:r>
    </w:p>
    <w:p w:rsidR="00F83D87" w:rsidRPr="007F078B" w:rsidRDefault="005C0FD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After she explained</w:t>
      </w:r>
      <w:r w:rsidR="00505E88" w:rsidRPr="007F078B">
        <w:rPr>
          <w:rFonts w:ascii="Times New Roman" w:hAnsi="Times New Roman" w:cs="Times New Roman"/>
          <w:sz w:val="24"/>
          <w:szCs w:val="24"/>
        </w:rPr>
        <w:t xml:space="preserve"> the key to me I asked her </w:t>
      </w:r>
      <w:r w:rsidR="001F6BFB" w:rsidRPr="007F078B">
        <w:rPr>
          <w:rFonts w:ascii="Times New Roman" w:hAnsi="Times New Roman" w:cs="Times New Roman"/>
          <w:sz w:val="24"/>
          <w:szCs w:val="24"/>
        </w:rPr>
        <w:t xml:space="preserve">how to document everything I was required to </w:t>
      </w:r>
      <w:r w:rsidR="00797612" w:rsidRPr="007F078B">
        <w:rPr>
          <w:rFonts w:ascii="Times New Roman" w:hAnsi="Times New Roman" w:cs="Times New Roman"/>
          <w:sz w:val="24"/>
          <w:szCs w:val="24"/>
        </w:rPr>
        <w:t>document</w:t>
      </w:r>
      <w:r w:rsidR="00505E88" w:rsidRPr="007F078B">
        <w:rPr>
          <w:rFonts w:ascii="Times New Roman" w:hAnsi="Times New Roman" w:cs="Times New Roman"/>
          <w:sz w:val="24"/>
          <w:szCs w:val="24"/>
        </w:rPr>
        <w:t xml:space="preserve"> and was again rewarded with more information than I had hoped for.  Ms. Betsy told me to</w:t>
      </w:r>
      <w:r w:rsidR="00F83D87" w:rsidRPr="007F078B">
        <w:rPr>
          <w:rFonts w:ascii="Times New Roman" w:hAnsi="Times New Roman" w:cs="Times New Roman"/>
          <w:sz w:val="24"/>
          <w:szCs w:val="24"/>
        </w:rPr>
        <w:t>:</w:t>
      </w:r>
    </w:p>
    <w:p w:rsidR="00F83D87" w:rsidRPr="007F078B" w:rsidRDefault="00505E88"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w:t>
      </w:r>
      <w:r w:rsidR="00210FCD" w:rsidRPr="007F078B">
        <w:rPr>
          <w:rFonts w:ascii="Times New Roman" w:hAnsi="Times New Roman" w:cs="Times New Roman"/>
          <w:i/>
          <w:sz w:val="24"/>
          <w:szCs w:val="24"/>
        </w:rPr>
        <w:t>Just</w:t>
      </w:r>
      <w:r w:rsidRPr="007F078B">
        <w:rPr>
          <w:rFonts w:ascii="Times New Roman" w:hAnsi="Times New Roman" w:cs="Times New Roman"/>
          <w:i/>
          <w:sz w:val="24"/>
          <w:szCs w:val="24"/>
        </w:rPr>
        <w:t xml:space="preserve"> save work samples, take pictures, and take notes so that you have some documentation in place. Teachers look at those IEP goals. I only have so many minutes of this and so many minutes of that. But you come work those things that you are doing with all the kids. You know that that a child may need a little bit more modification, or he may need someone to help him hang up his coat or he may need visuals at circle time. You do the same things you just modify the curriculum a little bit so that they can understand it and learn from it.”</w:t>
      </w:r>
    </w:p>
    <w:p w:rsidR="001F6BFB" w:rsidRPr="007F078B" w:rsidRDefault="001F6BFB" w:rsidP="007F078B">
      <w:pPr>
        <w:spacing w:line="480" w:lineRule="auto"/>
        <w:ind w:firstLine="720"/>
        <w:rPr>
          <w:rFonts w:ascii="Times New Roman" w:hAnsi="Times New Roman" w:cs="Times New Roman"/>
          <w:sz w:val="24"/>
          <w:szCs w:val="24"/>
        </w:rPr>
      </w:pPr>
      <w:r w:rsidRPr="007F078B">
        <w:rPr>
          <w:rFonts w:ascii="Times New Roman" w:hAnsi="Times New Roman" w:cs="Times New Roman"/>
          <w:sz w:val="24"/>
          <w:szCs w:val="24"/>
        </w:rPr>
        <w:t xml:space="preserve">This clarified for me how to handle all of the documentation that was required by </w:t>
      </w:r>
      <w:r w:rsidR="00797612" w:rsidRPr="007F078B">
        <w:rPr>
          <w:rFonts w:ascii="Times New Roman" w:hAnsi="Times New Roman" w:cs="Times New Roman"/>
          <w:sz w:val="24"/>
          <w:szCs w:val="24"/>
        </w:rPr>
        <w:t>the Head Start, Preschool, and Special Needs programs.  Until this point I had felt overwhelmed by all of the required paperwork, Ms. Betsy’s system suddenly made all of it seem manageable.</w:t>
      </w:r>
    </w:p>
    <w:p w:rsidR="00F83D87" w:rsidRPr="007F078B" w:rsidRDefault="00797612"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The third pearl of wisdom Ms. Betsy bestowed upon me was the H</w:t>
      </w:r>
      <w:r w:rsidR="00C92EB9">
        <w:rPr>
          <w:rFonts w:ascii="Times New Roman" w:hAnsi="Times New Roman" w:cs="Times New Roman"/>
          <w:sz w:val="24"/>
          <w:szCs w:val="24"/>
        </w:rPr>
        <w:t>e</w:t>
      </w:r>
      <w:r w:rsidRPr="007F078B">
        <w:rPr>
          <w:rFonts w:ascii="Times New Roman" w:hAnsi="Times New Roman" w:cs="Times New Roman"/>
          <w:sz w:val="24"/>
          <w:szCs w:val="24"/>
        </w:rPr>
        <w:t>art of Preschool</w:t>
      </w:r>
      <w:r w:rsidR="00B3341C" w:rsidRPr="007F078B">
        <w:rPr>
          <w:rFonts w:ascii="Times New Roman" w:hAnsi="Times New Roman" w:cs="Times New Roman"/>
          <w:sz w:val="24"/>
          <w:szCs w:val="24"/>
        </w:rPr>
        <w:t>.  I had asked her what traits she felt made a preschool teacher successful and she told me</w:t>
      </w:r>
      <w:r w:rsidR="00F83D87" w:rsidRPr="007F078B">
        <w:rPr>
          <w:rFonts w:ascii="Times New Roman" w:hAnsi="Times New Roman" w:cs="Times New Roman"/>
          <w:sz w:val="24"/>
          <w:szCs w:val="24"/>
        </w:rPr>
        <w:t>:</w:t>
      </w:r>
    </w:p>
    <w:p w:rsidR="00F83D87" w:rsidRPr="007F078B" w:rsidRDefault="00B3341C"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 xml:space="preserve"> “So you kind of have to be patient and give them the time to learn. And persistent.  Repetition over and over again.”, “But I think that if you are really </w:t>
      </w:r>
      <w:r w:rsidRPr="007F078B">
        <w:rPr>
          <w:rFonts w:ascii="Times New Roman" w:hAnsi="Times New Roman" w:cs="Times New Roman"/>
          <w:i/>
          <w:sz w:val="24"/>
          <w:szCs w:val="24"/>
        </w:rPr>
        <w:lastRenderedPageBreak/>
        <w:t>going to teach skills you have to be really, really structured.”,” I think that affection [pause] you know, you have to be affectionate with them. Because you are, like a parent figure to them.  And enjoy playing, you know, and really I think the other thing is that you have to be structured but you can't be too rigid, because your day changes from day to day.  You never know what's going to happen.</w:t>
      </w:r>
      <w:r w:rsidR="00A31937" w:rsidRPr="007F078B">
        <w:rPr>
          <w:rFonts w:ascii="Times New Roman" w:hAnsi="Times New Roman" w:cs="Times New Roman"/>
          <w:i/>
          <w:sz w:val="24"/>
          <w:szCs w:val="24"/>
        </w:rPr>
        <w:t>”</w:t>
      </w:r>
    </w:p>
    <w:p w:rsidR="00797612" w:rsidRPr="007F078B" w:rsidRDefault="00A31937" w:rsidP="007F078B">
      <w:pPr>
        <w:spacing w:line="480" w:lineRule="auto"/>
        <w:ind w:firstLine="720"/>
        <w:rPr>
          <w:rFonts w:ascii="Times New Roman" w:hAnsi="Times New Roman" w:cs="Times New Roman"/>
          <w:sz w:val="24"/>
          <w:szCs w:val="24"/>
        </w:rPr>
      </w:pPr>
      <w:r w:rsidRPr="007F078B">
        <w:rPr>
          <w:rFonts w:ascii="Times New Roman" w:hAnsi="Times New Roman" w:cs="Times New Roman"/>
          <w:sz w:val="24"/>
          <w:szCs w:val="24"/>
        </w:rPr>
        <w:t>This truly is the H</w:t>
      </w:r>
      <w:r w:rsidR="00C92EB9">
        <w:rPr>
          <w:rFonts w:ascii="Times New Roman" w:hAnsi="Times New Roman" w:cs="Times New Roman"/>
          <w:sz w:val="24"/>
          <w:szCs w:val="24"/>
        </w:rPr>
        <w:t>e</w:t>
      </w:r>
      <w:r w:rsidRPr="007F078B">
        <w:rPr>
          <w:rFonts w:ascii="Times New Roman" w:hAnsi="Times New Roman" w:cs="Times New Roman"/>
          <w:sz w:val="24"/>
          <w:szCs w:val="24"/>
        </w:rPr>
        <w:t>art of the Preschool experience.  These were things I had been doing all along but had become second nature to me and now I appreciated what they really meant to the children.</w:t>
      </w:r>
    </w:p>
    <w:p w:rsidR="00F83D87" w:rsidRPr="007F078B" w:rsidRDefault="00C93642"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The final piece of the puzzle Ms. Betsy supplied me with was the courage to face the challenges my severe and profound students present.  I felt like the cowardly lion when it came to these students, their needs and frailty scared me to death.  She shared her experiences with me concerning these students and told me a heartbreaking story about one of her own students</w:t>
      </w:r>
      <w:r w:rsidR="00DB12BA" w:rsidRPr="007F078B">
        <w:rPr>
          <w:rFonts w:ascii="Times New Roman" w:hAnsi="Times New Roman" w:cs="Times New Roman"/>
          <w:sz w:val="24"/>
          <w:szCs w:val="24"/>
        </w:rPr>
        <w:t xml:space="preserve"> who she forced to stand every day not knowing his hips were dislocated</w:t>
      </w:r>
      <w:r w:rsidRPr="007F078B">
        <w:rPr>
          <w:rFonts w:ascii="Times New Roman" w:hAnsi="Times New Roman" w:cs="Times New Roman"/>
          <w:sz w:val="24"/>
          <w:szCs w:val="24"/>
        </w:rPr>
        <w:t xml:space="preserve">. </w:t>
      </w:r>
      <w:r w:rsidR="00DB12BA" w:rsidRPr="007F078B">
        <w:rPr>
          <w:rFonts w:ascii="Times New Roman" w:hAnsi="Times New Roman" w:cs="Times New Roman"/>
          <w:sz w:val="24"/>
          <w:szCs w:val="24"/>
        </w:rPr>
        <w:t xml:space="preserve"> She then went on to say</w:t>
      </w:r>
      <w:r w:rsidR="00F83D87" w:rsidRPr="007F078B">
        <w:rPr>
          <w:rFonts w:ascii="Times New Roman" w:hAnsi="Times New Roman" w:cs="Times New Roman"/>
          <w:sz w:val="24"/>
          <w:szCs w:val="24"/>
        </w:rPr>
        <w:t>:</w:t>
      </w:r>
    </w:p>
    <w:p w:rsidR="00F83D87" w:rsidRPr="007F078B" w:rsidRDefault="00C93642"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w:t>
      </w:r>
      <w:r w:rsidR="00C2488D" w:rsidRPr="007F078B">
        <w:rPr>
          <w:rFonts w:ascii="Times New Roman" w:hAnsi="Times New Roman" w:cs="Times New Roman"/>
          <w:i/>
          <w:sz w:val="24"/>
          <w:szCs w:val="24"/>
        </w:rPr>
        <w:t>There are things like that that I just don't think that should be in an elementary school.  I believe that is beyond what a teacher knows. I have always felt that there should be something like a rehab center for students who are severely medically involved…. But it's not the system that we have right now. So I don't know.”</w:t>
      </w:r>
    </w:p>
    <w:p w:rsidR="00F83D87" w:rsidRPr="007F078B" w:rsidRDefault="00112E40"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Even Ms. Susie stated</w:t>
      </w:r>
      <w:r w:rsidR="00C2488D" w:rsidRPr="007F078B">
        <w:rPr>
          <w:rFonts w:ascii="Times New Roman" w:hAnsi="Times New Roman" w:cs="Times New Roman"/>
          <w:sz w:val="24"/>
          <w:szCs w:val="24"/>
        </w:rPr>
        <w:t xml:space="preserve"> that</w:t>
      </w:r>
      <w:r w:rsidR="00F83D87" w:rsidRPr="007F078B">
        <w:rPr>
          <w:rFonts w:ascii="Times New Roman" w:hAnsi="Times New Roman" w:cs="Times New Roman"/>
          <w:sz w:val="24"/>
          <w:szCs w:val="24"/>
        </w:rPr>
        <w:t>:</w:t>
      </w:r>
    </w:p>
    <w:p w:rsidR="00F83D87" w:rsidRPr="007F078B" w:rsidRDefault="00F101B1" w:rsidP="007F078B">
      <w:pPr>
        <w:spacing w:line="480" w:lineRule="auto"/>
        <w:ind w:left="720" w:right="720"/>
        <w:rPr>
          <w:rFonts w:ascii="Times New Roman" w:hAnsi="Times New Roman" w:cs="Times New Roman"/>
          <w:i/>
          <w:sz w:val="24"/>
          <w:szCs w:val="24"/>
        </w:rPr>
      </w:pPr>
      <w:r w:rsidRPr="007F078B">
        <w:rPr>
          <w:rFonts w:ascii="Times New Roman" w:hAnsi="Times New Roman" w:cs="Times New Roman"/>
          <w:i/>
          <w:sz w:val="24"/>
          <w:szCs w:val="24"/>
        </w:rPr>
        <w:t xml:space="preserve"> “</w:t>
      </w:r>
      <w:r w:rsidR="00112E40" w:rsidRPr="007F078B">
        <w:rPr>
          <w:rFonts w:ascii="Times New Roman" w:hAnsi="Times New Roman" w:cs="Times New Roman"/>
          <w:i/>
          <w:sz w:val="24"/>
          <w:szCs w:val="24"/>
        </w:rPr>
        <w:t>I agree with inclusion and in a sense I don’t agree. I’m um, am, um [pause] kind</w:t>
      </w:r>
      <w:r w:rsidR="00EC1EAE" w:rsidRPr="007F078B">
        <w:rPr>
          <w:rFonts w:ascii="Times New Roman" w:hAnsi="Times New Roman" w:cs="Times New Roman"/>
          <w:i/>
          <w:sz w:val="24"/>
          <w:szCs w:val="24"/>
        </w:rPr>
        <w:t xml:space="preserve"> of</w:t>
      </w:r>
      <w:r w:rsidR="00112E40" w:rsidRPr="007F078B">
        <w:rPr>
          <w:rFonts w:ascii="Times New Roman" w:hAnsi="Times New Roman" w:cs="Times New Roman"/>
          <w:i/>
          <w:sz w:val="24"/>
          <w:szCs w:val="24"/>
        </w:rPr>
        <w:t xml:space="preserve"> wavering because I agree with it in a sense that you know that these </w:t>
      </w:r>
      <w:r w:rsidR="00112E40" w:rsidRPr="007F078B">
        <w:rPr>
          <w:rFonts w:ascii="Times New Roman" w:hAnsi="Times New Roman" w:cs="Times New Roman"/>
          <w:i/>
          <w:sz w:val="24"/>
          <w:szCs w:val="24"/>
        </w:rPr>
        <w:lastRenderedPageBreak/>
        <w:t>certain children they may have conditions they can and may need assistance through the routine and those sort of things but it isn’t a specific one on one [pause] hand over hand, feeding, diapering [pause]</w:t>
      </w:r>
      <w:r w:rsidR="0009700B" w:rsidRPr="007F078B">
        <w:rPr>
          <w:rFonts w:ascii="Times New Roman" w:hAnsi="Times New Roman" w:cs="Times New Roman"/>
          <w:i/>
          <w:sz w:val="24"/>
          <w:szCs w:val="24"/>
        </w:rPr>
        <w:t xml:space="preserve"> </w:t>
      </w:r>
      <w:r w:rsidR="00112E40" w:rsidRPr="007F078B">
        <w:rPr>
          <w:rFonts w:ascii="Times New Roman" w:hAnsi="Times New Roman" w:cs="Times New Roman"/>
          <w:i/>
          <w:sz w:val="24"/>
          <w:szCs w:val="24"/>
        </w:rPr>
        <w:t>those kind</w:t>
      </w:r>
      <w:r w:rsidR="00EC1EAE" w:rsidRPr="007F078B">
        <w:rPr>
          <w:rFonts w:ascii="Times New Roman" w:hAnsi="Times New Roman" w:cs="Times New Roman"/>
          <w:i/>
          <w:sz w:val="24"/>
          <w:szCs w:val="24"/>
        </w:rPr>
        <w:t xml:space="preserve"> of</w:t>
      </w:r>
      <w:r w:rsidR="00112E40" w:rsidRPr="007F078B">
        <w:rPr>
          <w:rFonts w:ascii="Times New Roman" w:hAnsi="Times New Roman" w:cs="Times New Roman"/>
          <w:i/>
          <w:sz w:val="24"/>
          <w:szCs w:val="24"/>
        </w:rPr>
        <w:t xml:space="preserve"> things that one person solely has to </w:t>
      </w:r>
      <w:r w:rsidR="0009700B" w:rsidRPr="007F078B">
        <w:rPr>
          <w:rFonts w:ascii="Times New Roman" w:hAnsi="Times New Roman" w:cs="Times New Roman"/>
          <w:i/>
          <w:sz w:val="24"/>
          <w:szCs w:val="24"/>
        </w:rPr>
        <w:t>do ... some of these severe kids it might be better for them to be in special classroom.</w:t>
      </w:r>
      <w:r w:rsidR="00112E40" w:rsidRPr="007F078B">
        <w:rPr>
          <w:rFonts w:ascii="Times New Roman" w:hAnsi="Times New Roman" w:cs="Times New Roman"/>
          <w:i/>
          <w:sz w:val="24"/>
          <w:szCs w:val="24"/>
        </w:rPr>
        <w:t>”</w:t>
      </w:r>
    </w:p>
    <w:p w:rsidR="005C0FDB" w:rsidRPr="007F078B" w:rsidRDefault="0009700B"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I felt better knowing that I wasn’t the only one who was questioning their ability to meet these children’s medical needs.  I was trained as a teacher not as a nurse or therapist and have no idea how to handle these kinds of ailments.</w:t>
      </w:r>
    </w:p>
    <w:p w:rsidR="00B06269" w:rsidRPr="007F078B" w:rsidRDefault="00B06269" w:rsidP="007F078B">
      <w:pPr>
        <w:spacing w:line="480" w:lineRule="auto"/>
        <w:jc w:val="center"/>
        <w:rPr>
          <w:rFonts w:ascii="Times New Roman" w:hAnsi="Times New Roman" w:cs="Times New Roman"/>
          <w:b/>
          <w:sz w:val="24"/>
          <w:szCs w:val="24"/>
        </w:rPr>
      </w:pPr>
      <w:r w:rsidRPr="007F078B">
        <w:rPr>
          <w:rFonts w:ascii="Times New Roman" w:hAnsi="Times New Roman" w:cs="Times New Roman"/>
          <w:b/>
          <w:sz w:val="24"/>
          <w:szCs w:val="24"/>
        </w:rPr>
        <w:t>The Yellow Brick Road</w:t>
      </w:r>
    </w:p>
    <w:p w:rsidR="003F2B69" w:rsidRPr="007F078B" w:rsidRDefault="003F2B69"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The process of </w:t>
      </w:r>
      <w:r w:rsidR="00990F27" w:rsidRPr="007F078B">
        <w:rPr>
          <w:rFonts w:ascii="Times New Roman" w:hAnsi="Times New Roman" w:cs="Times New Roman"/>
          <w:sz w:val="24"/>
          <w:szCs w:val="24"/>
        </w:rPr>
        <w:t>learning how to do Qualitative Research has also been an adventure that mirrors Dorothy’s trip to OZ.  I was originally frozen without any way to move forward much like when we meet the tin man for the first time and he is frozen with rust.  Fortunately as the class progressed I began to be able to move forward a little bit at a time as I came to understand the concepts behind Qualitative Research.  As the knowledge began to seep into my brain it was as like the tin man receiving oil until finally I could move forward freely towards finding the answers to my questions about inclusion.</w:t>
      </w:r>
    </w:p>
    <w:p w:rsidR="00990F27" w:rsidRPr="007F078B" w:rsidRDefault="00990F27"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One of my first milestones was admitting that my field observations were not get</w:t>
      </w:r>
      <w:r w:rsidR="00A52C67" w:rsidRPr="007F078B">
        <w:rPr>
          <w:rFonts w:ascii="Times New Roman" w:hAnsi="Times New Roman" w:cs="Times New Roman"/>
          <w:sz w:val="24"/>
          <w:szCs w:val="24"/>
        </w:rPr>
        <w:t>ting me any closer to finding out how to use inclusion in a preschool environment.  Upon realizing that my original vision was not going to help me achieve my goal I utilized what Patton (2002) referred to as “emergent design flexibility” or adjusting ones plans to meet changing circumstances.  Patton sums this up by stating “A naturalistic design unfolds or emerges as fieldwork unfolds”</w:t>
      </w:r>
      <w:sdt>
        <w:sdtPr>
          <w:rPr>
            <w:rFonts w:ascii="Times New Roman" w:hAnsi="Times New Roman" w:cs="Times New Roman"/>
            <w:sz w:val="24"/>
            <w:szCs w:val="24"/>
          </w:rPr>
          <w:id w:val="-908304303"/>
          <w:citation/>
        </w:sdtPr>
        <w:sdtEndPr/>
        <w:sdtContent>
          <w:r w:rsidR="00AB6FA1" w:rsidRPr="007F078B">
            <w:rPr>
              <w:rFonts w:ascii="Times New Roman" w:hAnsi="Times New Roman" w:cs="Times New Roman"/>
              <w:sz w:val="24"/>
              <w:szCs w:val="24"/>
            </w:rPr>
            <w:fldChar w:fldCharType="begin"/>
          </w:r>
          <w:r w:rsidR="00A52C67" w:rsidRPr="007F078B">
            <w:rPr>
              <w:rFonts w:ascii="Times New Roman" w:hAnsi="Times New Roman" w:cs="Times New Roman"/>
              <w:sz w:val="24"/>
              <w:szCs w:val="24"/>
            </w:rPr>
            <w:instrText xml:space="preserve"> CITATION Pat02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(Patton, 2002)</w:t>
          </w:r>
          <w:r w:rsidR="00AB6FA1" w:rsidRPr="007F078B">
            <w:rPr>
              <w:rFonts w:ascii="Times New Roman" w:hAnsi="Times New Roman" w:cs="Times New Roman"/>
              <w:sz w:val="24"/>
              <w:szCs w:val="24"/>
            </w:rPr>
            <w:fldChar w:fldCharType="end"/>
          </w:r>
        </w:sdtContent>
      </w:sdt>
      <w:r w:rsidR="005D7AD9" w:rsidRPr="007F078B">
        <w:rPr>
          <w:rFonts w:ascii="Times New Roman" w:hAnsi="Times New Roman" w:cs="Times New Roman"/>
          <w:sz w:val="24"/>
          <w:szCs w:val="24"/>
        </w:rPr>
        <w:t xml:space="preserve">.  Following Patton’s lead I adjusted my strategy and decided </w:t>
      </w:r>
      <w:r w:rsidR="005D7AD9" w:rsidRPr="007F078B">
        <w:rPr>
          <w:rFonts w:ascii="Times New Roman" w:hAnsi="Times New Roman" w:cs="Times New Roman"/>
          <w:sz w:val="24"/>
          <w:szCs w:val="24"/>
        </w:rPr>
        <w:lastRenderedPageBreak/>
        <w:t>to focus my research exclusively on my interviews.  While this seems like a simple decision I found it hard to abandon my field observations and all the hours of work I had put into them.  Ultimately I knew that this was the only way forward and so I left Ms. Ashley’s classroom behind me and moved onto my interviews and hopefully the answers I needed.</w:t>
      </w:r>
      <w:r w:rsidR="005B2713" w:rsidRPr="007F078B">
        <w:rPr>
          <w:rFonts w:ascii="Times New Roman" w:hAnsi="Times New Roman" w:cs="Times New Roman"/>
          <w:sz w:val="24"/>
          <w:szCs w:val="24"/>
        </w:rPr>
        <w:t xml:space="preserve">  Patton gave me the h</w:t>
      </w:r>
      <w:r w:rsidR="00B628E6">
        <w:rPr>
          <w:rFonts w:ascii="Times New Roman" w:hAnsi="Times New Roman" w:cs="Times New Roman"/>
          <w:sz w:val="24"/>
          <w:szCs w:val="24"/>
        </w:rPr>
        <w:t>e</w:t>
      </w:r>
      <w:r w:rsidR="005B2713" w:rsidRPr="007F078B">
        <w:rPr>
          <w:rFonts w:ascii="Times New Roman" w:hAnsi="Times New Roman" w:cs="Times New Roman"/>
          <w:sz w:val="24"/>
          <w:szCs w:val="24"/>
        </w:rPr>
        <w:t>art to move on.</w:t>
      </w:r>
    </w:p>
    <w:p w:rsidR="005D7AD9" w:rsidRPr="007F078B" w:rsidRDefault="005D7AD9"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I had never conducted this kind of interview before so I needed to draw from </w:t>
      </w:r>
      <w:r w:rsidR="00A75723" w:rsidRPr="007F078B">
        <w:rPr>
          <w:rFonts w:ascii="Times New Roman" w:hAnsi="Times New Roman" w:cs="Times New Roman"/>
          <w:sz w:val="24"/>
          <w:szCs w:val="24"/>
        </w:rPr>
        <w:t>Spradley (1979)</w:t>
      </w:r>
      <w:r w:rsidRPr="007F078B">
        <w:rPr>
          <w:rFonts w:ascii="Times New Roman" w:hAnsi="Times New Roman" w:cs="Times New Roman"/>
          <w:sz w:val="24"/>
          <w:szCs w:val="24"/>
        </w:rPr>
        <w:t xml:space="preserve"> to help me find my way.  </w:t>
      </w:r>
      <w:r w:rsidR="00A75723" w:rsidRPr="007F078B">
        <w:rPr>
          <w:rFonts w:ascii="Times New Roman" w:hAnsi="Times New Roman" w:cs="Times New Roman"/>
          <w:sz w:val="24"/>
          <w:szCs w:val="24"/>
        </w:rPr>
        <w:t>Spradley’s descriptions and examples of the ethnographic interview proved extremely helpful in conducting my own interviews.  His advice to “think of interviews as a series of friendly conversations”</w:t>
      </w:r>
      <w:sdt>
        <w:sdtPr>
          <w:rPr>
            <w:rFonts w:ascii="Times New Roman" w:hAnsi="Times New Roman" w:cs="Times New Roman"/>
            <w:sz w:val="24"/>
            <w:szCs w:val="24"/>
          </w:rPr>
          <w:id w:val="-734398665"/>
          <w:citation/>
        </w:sdtPr>
        <w:sdtEndPr/>
        <w:sdtContent>
          <w:r w:rsidR="00AB6FA1" w:rsidRPr="007F078B">
            <w:rPr>
              <w:rFonts w:ascii="Times New Roman" w:hAnsi="Times New Roman" w:cs="Times New Roman"/>
              <w:sz w:val="24"/>
              <w:szCs w:val="24"/>
            </w:rPr>
            <w:fldChar w:fldCharType="begin"/>
          </w:r>
          <w:r w:rsidR="00A75723" w:rsidRPr="007F078B">
            <w:rPr>
              <w:rFonts w:ascii="Times New Roman" w:hAnsi="Times New Roman" w:cs="Times New Roman"/>
              <w:sz w:val="24"/>
              <w:szCs w:val="24"/>
            </w:rPr>
            <w:instrText xml:space="preserve"> CITATION Spr97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(Spradley, 1997)</w:t>
          </w:r>
          <w:r w:rsidR="00AB6FA1" w:rsidRPr="007F078B">
            <w:rPr>
              <w:rFonts w:ascii="Times New Roman" w:hAnsi="Times New Roman" w:cs="Times New Roman"/>
              <w:sz w:val="24"/>
              <w:szCs w:val="24"/>
            </w:rPr>
            <w:fldChar w:fldCharType="end"/>
          </w:r>
        </w:sdtContent>
      </w:sdt>
      <w:r w:rsidR="00337757" w:rsidRPr="007F078B">
        <w:rPr>
          <w:rFonts w:ascii="Times New Roman" w:hAnsi="Times New Roman" w:cs="Times New Roman"/>
          <w:sz w:val="24"/>
          <w:szCs w:val="24"/>
        </w:rPr>
        <w:t xml:space="preserve"> helped me change my concept of the interview process.  My original concept had been one of a formal stuffy setting where the interviewer acted as an interrogator and forced information from the interviewee.  Spradley’s advice helped me change this view to one where I just needed to sit across from my interviewee and ask open ended question to guide the direction of the interview.</w:t>
      </w:r>
    </w:p>
    <w:p w:rsidR="003F2B69" w:rsidRPr="007F078B" w:rsidRDefault="00337757"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My first interview with Ms. Susie was a learning experience in and of its self.  I found myself asking questions but not necessarily the kind of leading questions I wanted to ask.  It is hard to genuinely listen to someone and still remain objective enough to pick up on key elements and guide the conversation.  I have a newfound respect for professionals who do</w:t>
      </w:r>
      <w:r w:rsidR="00AB3D55" w:rsidRPr="007F078B">
        <w:rPr>
          <w:rFonts w:ascii="Times New Roman" w:hAnsi="Times New Roman" w:cs="Times New Roman"/>
          <w:sz w:val="24"/>
          <w:szCs w:val="24"/>
        </w:rPr>
        <w:t xml:space="preserve"> this on a regular basis.  Dr Lu</w:t>
      </w:r>
      <w:r w:rsidRPr="007F078B">
        <w:rPr>
          <w:rFonts w:ascii="Times New Roman" w:hAnsi="Times New Roman" w:cs="Times New Roman"/>
          <w:sz w:val="24"/>
          <w:szCs w:val="24"/>
        </w:rPr>
        <w:t>ttrell</w:t>
      </w:r>
      <w:r w:rsidR="00AB3D55" w:rsidRPr="007F078B">
        <w:rPr>
          <w:rFonts w:ascii="Times New Roman" w:hAnsi="Times New Roman" w:cs="Times New Roman"/>
          <w:sz w:val="24"/>
          <w:szCs w:val="24"/>
        </w:rPr>
        <w:t>’s</w:t>
      </w:r>
      <w:r w:rsidRPr="007F078B">
        <w:rPr>
          <w:rFonts w:ascii="Times New Roman" w:hAnsi="Times New Roman" w:cs="Times New Roman"/>
          <w:sz w:val="24"/>
          <w:szCs w:val="24"/>
        </w:rPr>
        <w:t xml:space="preserve"> </w:t>
      </w:r>
      <w:r w:rsidR="00E84B63" w:rsidRPr="007F078B">
        <w:rPr>
          <w:rFonts w:ascii="Times New Roman" w:hAnsi="Times New Roman" w:cs="Times New Roman"/>
          <w:sz w:val="24"/>
          <w:szCs w:val="24"/>
        </w:rPr>
        <w:t>collection of five years’ worth of interviews with her PPPT girls is a good example.</w:t>
      </w:r>
      <w:r w:rsidR="003066F9" w:rsidRPr="007F078B">
        <w:rPr>
          <w:rFonts w:ascii="Times New Roman" w:hAnsi="Times New Roman" w:cs="Times New Roman"/>
          <w:sz w:val="24"/>
          <w:szCs w:val="24"/>
        </w:rPr>
        <w:t xml:space="preserve">  There are parallels between what Luttrell saw in</w:t>
      </w:r>
      <w:r w:rsidR="00E84B63" w:rsidRPr="007F078B">
        <w:rPr>
          <w:rFonts w:ascii="Times New Roman" w:hAnsi="Times New Roman" w:cs="Times New Roman"/>
          <w:sz w:val="24"/>
          <w:szCs w:val="24"/>
        </w:rPr>
        <w:t xml:space="preserve"> </w:t>
      </w:r>
      <w:r w:rsidR="003066F9" w:rsidRPr="007F078B">
        <w:rPr>
          <w:rFonts w:ascii="Times New Roman" w:hAnsi="Times New Roman" w:cs="Times New Roman"/>
          <w:sz w:val="24"/>
          <w:szCs w:val="24"/>
        </w:rPr>
        <w:t>“Title XI cast education as a right to which pregnant teen and teen mothers were entitled”</w:t>
      </w:r>
      <w:sdt>
        <w:sdtPr>
          <w:rPr>
            <w:rFonts w:ascii="Times New Roman" w:hAnsi="Times New Roman" w:cs="Times New Roman"/>
            <w:sz w:val="24"/>
            <w:szCs w:val="24"/>
          </w:rPr>
          <w:id w:val="-246574304"/>
          <w:citation/>
        </w:sdtPr>
        <w:sdtEndPr/>
        <w:sdtContent>
          <w:r w:rsidR="00AB6FA1" w:rsidRPr="007F078B">
            <w:rPr>
              <w:rFonts w:ascii="Times New Roman" w:hAnsi="Times New Roman" w:cs="Times New Roman"/>
              <w:sz w:val="24"/>
              <w:szCs w:val="24"/>
            </w:rPr>
            <w:fldChar w:fldCharType="begin"/>
          </w:r>
          <w:r w:rsidR="003066F9" w:rsidRPr="007F078B">
            <w:rPr>
              <w:rFonts w:ascii="Times New Roman" w:hAnsi="Times New Roman" w:cs="Times New Roman"/>
              <w:sz w:val="24"/>
              <w:szCs w:val="24"/>
            </w:rPr>
            <w:instrText xml:space="preserve"> CITATION Lut03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(Luttrel, 2003)</w:t>
          </w:r>
          <w:r w:rsidR="00AB6FA1" w:rsidRPr="007F078B">
            <w:rPr>
              <w:rFonts w:ascii="Times New Roman" w:hAnsi="Times New Roman" w:cs="Times New Roman"/>
              <w:sz w:val="24"/>
              <w:szCs w:val="24"/>
            </w:rPr>
            <w:fldChar w:fldCharType="end"/>
          </w:r>
        </w:sdtContent>
      </w:sdt>
      <w:r w:rsidR="007F025C" w:rsidRPr="007F078B">
        <w:rPr>
          <w:rFonts w:ascii="Times New Roman" w:hAnsi="Times New Roman" w:cs="Times New Roman"/>
          <w:sz w:val="24"/>
          <w:szCs w:val="24"/>
        </w:rPr>
        <w:t xml:space="preserve"> and the policy of inclusion.  Neither example asked the group affect</w:t>
      </w:r>
      <w:r w:rsidR="00C92EB9">
        <w:rPr>
          <w:rFonts w:ascii="Times New Roman" w:hAnsi="Times New Roman" w:cs="Times New Roman"/>
          <w:sz w:val="24"/>
          <w:szCs w:val="24"/>
        </w:rPr>
        <w:t>ed</w:t>
      </w:r>
      <w:r w:rsidR="007F025C" w:rsidRPr="007F078B">
        <w:rPr>
          <w:rFonts w:ascii="Times New Roman" w:hAnsi="Times New Roman" w:cs="Times New Roman"/>
          <w:sz w:val="24"/>
          <w:szCs w:val="24"/>
        </w:rPr>
        <w:t xml:space="preserve"> most by the policy what they thought would be best for them.</w:t>
      </w:r>
      <w:r w:rsidRPr="007F078B">
        <w:rPr>
          <w:rFonts w:ascii="Times New Roman" w:hAnsi="Times New Roman" w:cs="Times New Roman"/>
          <w:sz w:val="24"/>
          <w:szCs w:val="24"/>
        </w:rPr>
        <w:t xml:space="preserve"> </w:t>
      </w:r>
      <w:r w:rsidR="007F025C" w:rsidRPr="007F078B">
        <w:rPr>
          <w:rFonts w:ascii="Times New Roman" w:hAnsi="Times New Roman" w:cs="Times New Roman"/>
          <w:sz w:val="24"/>
          <w:szCs w:val="24"/>
        </w:rPr>
        <w:t xml:space="preserve"> </w:t>
      </w:r>
      <w:r w:rsidR="00E84B63" w:rsidRPr="007F078B">
        <w:rPr>
          <w:rFonts w:ascii="Times New Roman" w:hAnsi="Times New Roman" w:cs="Times New Roman"/>
          <w:sz w:val="24"/>
          <w:szCs w:val="24"/>
        </w:rPr>
        <w:t>Acting as an observer participant and conducting interview</w:t>
      </w:r>
      <w:r w:rsidR="00C92EB9">
        <w:rPr>
          <w:rFonts w:ascii="Times New Roman" w:hAnsi="Times New Roman" w:cs="Times New Roman"/>
          <w:sz w:val="24"/>
          <w:szCs w:val="24"/>
        </w:rPr>
        <w:t>s</w:t>
      </w:r>
      <w:r w:rsidR="00E84B63" w:rsidRPr="007F078B">
        <w:rPr>
          <w:rFonts w:ascii="Times New Roman" w:hAnsi="Times New Roman" w:cs="Times New Roman"/>
          <w:sz w:val="24"/>
          <w:szCs w:val="24"/>
        </w:rPr>
        <w:t xml:space="preserve"> for that long a period </w:t>
      </w:r>
      <w:r w:rsidR="00E84B63" w:rsidRPr="007F078B">
        <w:rPr>
          <w:rFonts w:ascii="Times New Roman" w:hAnsi="Times New Roman" w:cs="Times New Roman"/>
          <w:sz w:val="24"/>
          <w:szCs w:val="24"/>
        </w:rPr>
        <w:lastRenderedPageBreak/>
        <w:t>must have been a herculean feat of endurance.</w:t>
      </w:r>
      <w:r w:rsidR="00827F15" w:rsidRPr="007F078B">
        <w:rPr>
          <w:rFonts w:ascii="Times New Roman" w:hAnsi="Times New Roman" w:cs="Times New Roman"/>
          <w:sz w:val="24"/>
          <w:szCs w:val="24"/>
        </w:rPr>
        <w:t xml:space="preserve">  Her efforts gave me the courage to do my own interviews.</w:t>
      </w:r>
    </w:p>
    <w:p w:rsidR="00E84B63" w:rsidRPr="007F078B" w:rsidRDefault="00E84B63"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Armed with the experience I gained from conducting my first interview I felt much better prepared to conduct my second interview.  Fate smiled on me when it </w:t>
      </w:r>
      <w:r w:rsidR="00827F15" w:rsidRPr="007F078B">
        <w:rPr>
          <w:rFonts w:ascii="Times New Roman" w:hAnsi="Times New Roman" w:cs="Times New Roman"/>
          <w:sz w:val="24"/>
          <w:szCs w:val="24"/>
        </w:rPr>
        <w:t>allowed</w:t>
      </w:r>
      <w:r w:rsidRPr="007F078B">
        <w:rPr>
          <w:rFonts w:ascii="Times New Roman" w:hAnsi="Times New Roman" w:cs="Times New Roman"/>
          <w:sz w:val="24"/>
          <w:szCs w:val="24"/>
        </w:rPr>
        <w:t xml:space="preserve"> me </w:t>
      </w:r>
      <w:r w:rsidR="00827F15" w:rsidRPr="007F078B">
        <w:rPr>
          <w:rFonts w:ascii="Times New Roman" w:hAnsi="Times New Roman" w:cs="Times New Roman"/>
          <w:sz w:val="24"/>
          <w:szCs w:val="24"/>
        </w:rPr>
        <w:t xml:space="preserve">to have </w:t>
      </w:r>
      <w:r w:rsidR="007B575F" w:rsidRPr="007F078B">
        <w:rPr>
          <w:rFonts w:ascii="Times New Roman" w:hAnsi="Times New Roman" w:cs="Times New Roman"/>
          <w:sz w:val="24"/>
          <w:szCs w:val="24"/>
        </w:rPr>
        <w:t>Ms. Bets</w:t>
      </w:r>
      <w:r w:rsidRPr="007F078B">
        <w:rPr>
          <w:rFonts w:ascii="Times New Roman" w:hAnsi="Times New Roman" w:cs="Times New Roman"/>
          <w:sz w:val="24"/>
          <w:szCs w:val="24"/>
        </w:rPr>
        <w:t>y as my second interview.  I am not sure it would have gone nearly as well if I did not have the lessons I learned from my first interview.</w:t>
      </w:r>
      <w:r w:rsidR="00827F15" w:rsidRPr="007F078B">
        <w:rPr>
          <w:rFonts w:ascii="Times New Roman" w:hAnsi="Times New Roman" w:cs="Times New Roman"/>
          <w:sz w:val="24"/>
          <w:szCs w:val="24"/>
        </w:rPr>
        <w:t xml:space="preserve">  Discovering how to better design my questions to gain more information and how to act as a traffic cop speeding up, slowing down, and directing which direction the interview was taking helped me find the keys I was looking for.  </w:t>
      </w:r>
    </w:p>
    <w:p w:rsidR="005D7AD9" w:rsidRPr="007F078B" w:rsidRDefault="00827F15"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After Ms. </w:t>
      </w:r>
      <w:r w:rsidR="007B575F" w:rsidRPr="007F078B">
        <w:rPr>
          <w:rFonts w:ascii="Times New Roman" w:hAnsi="Times New Roman" w:cs="Times New Roman"/>
          <w:sz w:val="24"/>
          <w:szCs w:val="24"/>
        </w:rPr>
        <w:t>Bets</w:t>
      </w:r>
      <w:r w:rsidRPr="007F078B">
        <w:rPr>
          <w:rFonts w:ascii="Times New Roman" w:hAnsi="Times New Roman" w:cs="Times New Roman"/>
          <w:sz w:val="24"/>
          <w:szCs w:val="24"/>
        </w:rPr>
        <w:t xml:space="preserve">y helped me answer my research question I then began to look for collaborative evidence to support my position.  One of the first articles I examined showed that Ms. Susie, Ms. Betsy, and my own opinions were not isolated examples or unsupported by research.  </w:t>
      </w:r>
      <w:r w:rsidR="00700695" w:rsidRPr="007F078B">
        <w:rPr>
          <w:rFonts w:ascii="Times New Roman" w:hAnsi="Times New Roman" w:cs="Times New Roman"/>
          <w:sz w:val="24"/>
          <w:szCs w:val="24"/>
        </w:rPr>
        <w:t>In 2010</w:t>
      </w:r>
      <w:r w:rsidR="00033FC7">
        <w:rPr>
          <w:rFonts w:ascii="Times New Roman" w:hAnsi="Times New Roman" w:cs="Times New Roman"/>
          <w:sz w:val="24"/>
          <w:szCs w:val="24"/>
        </w:rPr>
        <w:t>,</w:t>
      </w:r>
      <w:r w:rsidR="00700695" w:rsidRPr="007F078B">
        <w:rPr>
          <w:rFonts w:ascii="Times New Roman" w:hAnsi="Times New Roman" w:cs="Times New Roman"/>
          <w:sz w:val="24"/>
          <w:szCs w:val="24"/>
        </w:rPr>
        <w:t xml:space="preserve"> Selcuk University in Konya Turkey conducted research examining the attitudes of 66 preschool teachers regarding inclusion.  One of the more interesting findings from this study was “that although there are considerable data on the outcomes of specific interventions in integrated early-childhood programmes, very little is known about how to apply this information to mainstreamed settings”</w:t>
      </w:r>
      <w:sdt>
        <w:sdtPr>
          <w:rPr>
            <w:rFonts w:ascii="Times New Roman" w:hAnsi="Times New Roman" w:cs="Times New Roman"/>
            <w:sz w:val="24"/>
            <w:szCs w:val="24"/>
          </w:rPr>
          <w:id w:val="1424069509"/>
          <w:citation/>
        </w:sdtPr>
        <w:sdtEndPr/>
        <w:sdtContent>
          <w:r w:rsidR="00AB6FA1" w:rsidRPr="007F078B">
            <w:rPr>
              <w:rFonts w:ascii="Times New Roman" w:hAnsi="Times New Roman" w:cs="Times New Roman"/>
              <w:sz w:val="24"/>
              <w:szCs w:val="24"/>
            </w:rPr>
            <w:fldChar w:fldCharType="begin"/>
          </w:r>
          <w:r w:rsidR="00700695" w:rsidRPr="007F078B">
            <w:rPr>
              <w:rFonts w:ascii="Times New Roman" w:hAnsi="Times New Roman" w:cs="Times New Roman"/>
              <w:sz w:val="24"/>
              <w:szCs w:val="24"/>
            </w:rPr>
            <w:instrText xml:space="preserve"> CITATION Sec10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(Secer, 2010)</w:t>
          </w:r>
          <w:r w:rsidR="00AB6FA1" w:rsidRPr="007F078B">
            <w:rPr>
              <w:rFonts w:ascii="Times New Roman" w:hAnsi="Times New Roman" w:cs="Times New Roman"/>
              <w:sz w:val="24"/>
              <w:szCs w:val="24"/>
            </w:rPr>
            <w:fldChar w:fldCharType="end"/>
          </w:r>
        </w:sdtContent>
      </w:sdt>
      <w:r w:rsidR="00700695" w:rsidRPr="007F078B">
        <w:rPr>
          <w:rFonts w:ascii="Times New Roman" w:hAnsi="Times New Roman" w:cs="Times New Roman"/>
          <w:sz w:val="24"/>
          <w:szCs w:val="24"/>
        </w:rPr>
        <w:t xml:space="preserve">.  This finding mirrors my own experience as well as that of many teachers I have spoken to. </w:t>
      </w:r>
      <w:r w:rsidR="00AB3D55" w:rsidRPr="007F078B">
        <w:rPr>
          <w:rFonts w:ascii="Times New Roman" w:hAnsi="Times New Roman" w:cs="Times New Roman"/>
          <w:sz w:val="24"/>
          <w:szCs w:val="24"/>
        </w:rPr>
        <w:t xml:space="preserve"> I feel that more research is needed to identify ways of implementing inclusion in the classroom.  While most teach</w:t>
      </w:r>
      <w:r w:rsidR="00033FC7">
        <w:rPr>
          <w:rFonts w:ascii="Times New Roman" w:hAnsi="Times New Roman" w:cs="Times New Roman"/>
          <w:sz w:val="24"/>
          <w:szCs w:val="24"/>
        </w:rPr>
        <w:t>ers have good intentions not</w:t>
      </w:r>
      <w:r w:rsidR="00AB3D55" w:rsidRPr="007F078B">
        <w:rPr>
          <w:rFonts w:ascii="Times New Roman" w:hAnsi="Times New Roman" w:cs="Times New Roman"/>
          <w:sz w:val="24"/>
          <w:szCs w:val="24"/>
        </w:rPr>
        <w:t xml:space="preserve"> knowing how to apply inclusion limits what we do to help o</w:t>
      </w:r>
      <w:r w:rsidR="00033FC7">
        <w:rPr>
          <w:rFonts w:ascii="Times New Roman" w:hAnsi="Times New Roman" w:cs="Times New Roman"/>
          <w:sz w:val="24"/>
          <w:szCs w:val="24"/>
        </w:rPr>
        <w:t>u</w:t>
      </w:r>
      <w:r w:rsidR="00AB3D55" w:rsidRPr="007F078B">
        <w:rPr>
          <w:rFonts w:ascii="Times New Roman" w:hAnsi="Times New Roman" w:cs="Times New Roman"/>
          <w:sz w:val="24"/>
          <w:szCs w:val="24"/>
        </w:rPr>
        <w:t>r special need</w:t>
      </w:r>
      <w:r w:rsidR="00033FC7">
        <w:rPr>
          <w:rFonts w:ascii="Times New Roman" w:hAnsi="Times New Roman" w:cs="Times New Roman"/>
          <w:sz w:val="24"/>
          <w:szCs w:val="24"/>
        </w:rPr>
        <w:t>s</w:t>
      </w:r>
      <w:r w:rsidR="00AB3D55" w:rsidRPr="007F078B">
        <w:rPr>
          <w:rFonts w:ascii="Times New Roman" w:hAnsi="Times New Roman" w:cs="Times New Roman"/>
          <w:sz w:val="24"/>
          <w:szCs w:val="24"/>
        </w:rPr>
        <w:t xml:space="preserve"> children.</w:t>
      </w:r>
    </w:p>
    <w:p w:rsidR="00F01C89" w:rsidRPr="007F078B" w:rsidRDefault="00700695"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r>
      <w:r w:rsidR="00913CD1" w:rsidRPr="007F078B">
        <w:rPr>
          <w:rFonts w:ascii="Times New Roman" w:hAnsi="Times New Roman" w:cs="Times New Roman"/>
          <w:sz w:val="24"/>
          <w:szCs w:val="24"/>
        </w:rPr>
        <w:t xml:space="preserve">Another study that helped me believe that I was on the right track was a study of 155 preschool teachers in the Midwest.  This study was designed to see how preschool teachers </w:t>
      </w:r>
      <w:r w:rsidR="00913CD1" w:rsidRPr="007F078B">
        <w:rPr>
          <w:rFonts w:ascii="Times New Roman" w:hAnsi="Times New Roman" w:cs="Times New Roman"/>
          <w:sz w:val="24"/>
          <w:szCs w:val="24"/>
        </w:rPr>
        <w:lastRenderedPageBreak/>
        <w:t>understanding of their students disabilities affected their attitudes towards inclusion.  Much like my own views the study showed that “teachers responded differently to the types of disability regardless of the diagnostic labels; that is, teachers responded more positively to children with mild disabilities (e.g., children with Down syndrome) and those with physical disabilities (e.g., cerebral palsy). In addition, compared with children with diagnostic labels, teachers responded more positively to those with no diagnostic labels.”</w:t>
      </w:r>
      <w:sdt>
        <w:sdtPr>
          <w:rPr>
            <w:rFonts w:ascii="Times New Roman" w:hAnsi="Times New Roman" w:cs="Times New Roman"/>
            <w:sz w:val="24"/>
            <w:szCs w:val="24"/>
          </w:rPr>
          <w:id w:val="761573670"/>
          <w:citation/>
        </w:sdtPr>
        <w:sdtEndPr/>
        <w:sdtContent>
          <w:r w:rsidR="00AB6FA1" w:rsidRPr="007F078B">
            <w:rPr>
              <w:rFonts w:ascii="Times New Roman" w:hAnsi="Times New Roman" w:cs="Times New Roman"/>
              <w:sz w:val="24"/>
              <w:szCs w:val="24"/>
            </w:rPr>
            <w:fldChar w:fldCharType="begin"/>
          </w:r>
          <w:r w:rsidR="00913CD1" w:rsidRPr="007F078B">
            <w:rPr>
              <w:rFonts w:ascii="Times New Roman" w:hAnsi="Times New Roman" w:cs="Times New Roman"/>
              <w:sz w:val="24"/>
              <w:szCs w:val="24"/>
            </w:rPr>
            <w:instrText xml:space="preserve"> CITATION Hua09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(Huang &amp; Diamond, 2009)</w:t>
          </w:r>
          <w:r w:rsidR="00AB6FA1" w:rsidRPr="007F078B">
            <w:rPr>
              <w:rFonts w:ascii="Times New Roman" w:hAnsi="Times New Roman" w:cs="Times New Roman"/>
              <w:sz w:val="24"/>
              <w:szCs w:val="24"/>
            </w:rPr>
            <w:fldChar w:fldCharType="end"/>
          </w:r>
        </w:sdtContent>
      </w:sdt>
      <w:r w:rsidR="000B6FE0" w:rsidRPr="007F078B">
        <w:rPr>
          <w:rFonts w:ascii="Times New Roman" w:hAnsi="Times New Roman" w:cs="Times New Roman"/>
          <w:sz w:val="24"/>
          <w:szCs w:val="24"/>
        </w:rPr>
        <w:t>.  It seems th</w:t>
      </w:r>
      <w:r w:rsidR="007B575F" w:rsidRPr="007F078B">
        <w:rPr>
          <w:rFonts w:ascii="Times New Roman" w:hAnsi="Times New Roman" w:cs="Times New Roman"/>
          <w:sz w:val="24"/>
          <w:szCs w:val="24"/>
        </w:rPr>
        <w:t>at most teachers share Ms. Bets</w:t>
      </w:r>
      <w:r w:rsidR="000B6FE0" w:rsidRPr="007F078B">
        <w:rPr>
          <w:rFonts w:ascii="Times New Roman" w:hAnsi="Times New Roman" w:cs="Times New Roman"/>
          <w:sz w:val="24"/>
          <w:szCs w:val="24"/>
        </w:rPr>
        <w:t>y’s and Ms. Susie’s opinion that they are ill equipped to handle the more severe disabilities.</w:t>
      </w:r>
    </w:p>
    <w:p w:rsidR="00700695" w:rsidRPr="007F078B" w:rsidRDefault="00AB3D55"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w:t>
      </w:r>
      <w:r w:rsidR="00F01C89" w:rsidRPr="007F078B">
        <w:rPr>
          <w:rFonts w:ascii="Times New Roman" w:hAnsi="Times New Roman" w:cs="Times New Roman"/>
          <w:sz w:val="24"/>
          <w:szCs w:val="24"/>
        </w:rPr>
        <w:tab/>
        <w:t xml:space="preserve">I had not been prepared to find that my ideas on the subject were widely held.  It seemed however that everyone I had interviewed and several outside studies showed that most teachers felt inclusion was a great concept but that some students were not good candidates for inclusion due to profound physical, emotional, or cognitive conditions.  </w:t>
      </w:r>
      <w:r w:rsidRPr="007F078B">
        <w:rPr>
          <w:rFonts w:ascii="Times New Roman" w:hAnsi="Times New Roman" w:cs="Times New Roman"/>
          <w:sz w:val="24"/>
          <w:szCs w:val="24"/>
        </w:rPr>
        <w:t>Merriam</w:t>
      </w:r>
      <w:r w:rsidR="00F01C89" w:rsidRPr="007F078B">
        <w:rPr>
          <w:rFonts w:ascii="Times New Roman" w:hAnsi="Times New Roman" w:cs="Times New Roman"/>
          <w:sz w:val="24"/>
          <w:szCs w:val="24"/>
        </w:rPr>
        <w:t xml:space="preserve"> (1995) states</w:t>
      </w:r>
      <w:r w:rsidR="005356AE" w:rsidRPr="007F078B">
        <w:rPr>
          <w:rFonts w:ascii="Times New Roman" w:hAnsi="Times New Roman" w:cs="Times New Roman"/>
          <w:sz w:val="24"/>
          <w:szCs w:val="24"/>
        </w:rPr>
        <w:t xml:space="preserve"> that “Internal validity asks the question: How congruent are one’s finings with reality?”</w:t>
      </w:r>
      <w:sdt>
        <w:sdtPr>
          <w:rPr>
            <w:rFonts w:ascii="Times New Roman" w:hAnsi="Times New Roman" w:cs="Times New Roman"/>
            <w:sz w:val="24"/>
            <w:szCs w:val="24"/>
          </w:rPr>
          <w:id w:val="-683747632"/>
          <w:citation/>
        </w:sdtPr>
        <w:sdtEndPr/>
        <w:sdtContent>
          <w:r w:rsidR="00AB6FA1" w:rsidRPr="007F078B">
            <w:rPr>
              <w:rFonts w:ascii="Times New Roman" w:hAnsi="Times New Roman" w:cs="Times New Roman"/>
              <w:sz w:val="24"/>
              <w:szCs w:val="24"/>
            </w:rPr>
            <w:fldChar w:fldCharType="begin"/>
          </w:r>
          <w:r w:rsidR="005356AE" w:rsidRPr="007F078B">
            <w:rPr>
              <w:rFonts w:ascii="Times New Roman" w:hAnsi="Times New Roman" w:cs="Times New Roman"/>
              <w:sz w:val="24"/>
              <w:szCs w:val="24"/>
            </w:rPr>
            <w:instrText xml:space="preserve"> CITATION Mer95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(Merrium, 1995)</w:t>
          </w:r>
          <w:r w:rsidR="00AB6FA1" w:rsidRPr="007F078B">
            <w:rPr>
              <w:rFonts w:ascii="Times New Roman" w:hAnsi="Times New Roman" w:cs="Times New Roman"/>
              <w:sz w:val="24"/>
              <w:szCs w:val="24"/>
            </w:rPr>
            <w:fldChar w:fldCharType="end"/>
          </w:r>
        </w:sdtContent>
      </w:sdt>
      <w:r w:rsidR="005356AE" w:rsidRPr="007F078B">
        <w:rPr>
          <w:rFonts w:ascii="Times New Roman" w:hAnsi="Times New Roman" w:cs="Times New Roman"/>
          <w:sz w:val="24"/>
          <w:szCs w:val="24"/>
        </w:rPr>
        <w:t>.</w:t>
      </w:r>
      <w:r w:rsidR="000B6FE0" w:rsidRPr="007F078B">
        <w:rPr>
          <w:rFonts w:ascii="Times New Roman" w:hAnsi="Times New Roman" w:cs="Times New Roman"/>
          <w:sz w:val="24"/>
          <w:szCs w:val="24"/>
        </w:rPr>
        <w:t xml:space="preserve">  </w:t>
      </w:r>
      <w:r w:rsidRPr="007F078B">
        <w:rPr>
          <w:rFonts w:ascii="Times New Roman" w:hAnsi="Times New Roman" w:cs="Times New Roman"/>
          <w:sz w:val="24"/>
          <w:szCs w:val="24"/>
        </w:rPr>
        <w:t>The size of the sample and the fact that it mirrored my own research and experiences indicates that these findings most likely have internal validity.</w:t>
      </w:r>
      <w:r w:rsidR="00526822" w:rsidRPr="007F078B">
        <w:rPr>
          <w:rFonts w:ascii="Times New Roman" w:hAnsi="Times New Roman" w:cs="Times New Roman"/>
          <w:sz w:val="24"/>
          <w:szCs w:val="24"/>
        </w:rPr>
        <w:t xml:space="preserve">  Merriam’s focus on statistics gave me a brain to help me validate my beliefs.</w:t>
      </w:r>
      <w:r w:rsidRPr="007F078B">
        <w:rPr>
          <w:rFonts w:ascii="Times New Roman" w:hAnsi="Times New Roman" w:cs="Times New Roman"/>
          <w:sz w:val="24"/>
          <w:szCs w:val="24"/>
        </w:rPr>
        <w:t xml:space="preserve"> </w:t>
      </w:r>
      <w:r w:rsidR="00F01C89" w:rsidRPr="007F078B">
        <w:rPr>
          <w:rFonts w:ascii="Times New Roman" w:hAnsi="Times New Roman" w:cs="Times New Roman"/>
          <w:sz w:val="24"/>
          <w:szCs w:val="24"/>
        </w:rPr>
        <w:t xml:space="preserve"> Society may need to reexamine its policy of inclusion to better reflect the opinions of educators and current research.</w:t>
      </w:r>
    </w:p>
    <w:p w:rsidR="000B6FE0" w:rsidRPr="007F078B" w:rsidRDefault="000B6FE0"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 xml:space="preserve">  </w:t>
      </w:r>
      <w:r w:rsidRPr="007F078B">
        <w:rPr>
          <w:rFonts w:ascii="Times New Roman" w:hAnsi="Times New Roman" w:cs="Times New Roman"/>
          <w:sz w:val="24"/>
          <w:szCs w:val="24"/>
        </w:rPr>
        <w:tab/>
        <w:t xml:space="preserve">It is curious to note that </w:t>
      </w:r>
      <w:r w:rsidR="00D32D0B" w:rsidRPr="007F078B">
        <w:rPr>
          <w:rFonts w:ascii="Times New Roman" w:hAnsi="Times New Roman" w:cs="Times New Roman"/>
          <w:sz w:val="24"/>
          <w:szCs w:val="24"/>
        </w:rPr>
        <w:t>despite a federal mandate that inclusion be used in all schools “</w:t>
      </w:r>
      <w:r w:rsidR="005356AE" w:rsidRPr="007F078B">
        <w:rPr>
          <w:rFonts w:ascii="Times New Roman" w:hAnsi="Times New Roman" w:cs="Times New Roman"/>
          <w:sz w:val="24"/>
          <w:szCs w:val="24"/>
        </w:rPr>
        <w:t>M</w:t>
      </w:r>
      <w:r w:rsidR="00D32D0B" w:rsidRPr="007F078B">
        <w:rPr>
          <w:rFonts w:ascii="Times New Roman" w:hAnsi="Times New Roman" w:cs="Times New Roman"/>
          <w:sz w:val="24"/>
          <w:szCs w:val="24"/>
        </w:rPr>
        <w:t>ost textbooks used for instruction in general education classrooms are not appropriate to meet the needs of students with mild disabilities.”</w:t>
      </w:r>
      <w:sdt>
        <w:sdtPr>
          <w:rPr>
            <w:rFonts w:ascii="Times New Roman" w:hAnsi="Times New Roman" w:cs="Times New Roman"/>
            <w:sz w:val="24"/>
            <w:szCs w:val="24"/>
          </w:rPr>
          <w:id w:val="-1578816592"/>
          <w:citation/>
        </w:sdtPr>
        <w:sdtEndPr/>
        <w:sdtContent>
          <w:r w:rsidR="00AB6FA1" w:rsidRPr="007F078B">
            <w:rPr>
              <w:rFonts w:ascii="Times New Roman" w:hAnsi="Times New Roman" w:cs="Times New Roman"/>
              <w:sz w:val="24"/>
              <w:szCs w:val="24"/>
            </w:rPr>
            <w:fldChar w:fldCharType="begin"/>
          </w:r>
          <w:r w:rsidR="003066F9" w:rsidRPr="007F078B">
            <w:rPr>
              <w:rFonts w:ascii="Times New Roman" w:hAnsi="Times New Roman" w:cs="Times New Roman"/>
              <w:sz w:val="24"/>
              <w:szCs w:val="24"/>
            </w:rPr>
            <w:instrText xml:space="preserve">CITATION Gun05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(Gunter, Reffel, Rice, Peterson, &amp; Venn, 2005)</w:t>
          </w:r>
          <w:r w:rsidR="00AB6FA1" w:rsidRPr="007F078B">
            <w:rPr>
              <w:rFonts w:ascii="Times New Roman" w:hAnsi="Times New Roman" w:cs="Times New Roman"/>
              <w:sz w:val="24"/>
              <w:szCs w:val="24"/>
            </w:rPr>
            <w:fldChar w:fldCharType="end"/>
          </w:r>
        </w:sdtContent>
      </w:sdt>
      <w:r w:rsidR="005D74D6" w:rsidRPr="007F078B">
        <w:rPr>
          <w:rFonts w:ascii="Times New Roman" w:hAnsi="Times New Roman" w:cs="Times New Roman"/>
          <w:sz w:val="24"/>
          <w:szCs w:val="24"/>
        </w:rPr>
        <w:t>.  It</w:t>
      </w:r>
      <w:r w:rsidR="00D32D0B" w:rsidRPr="007F078B">
        <w:rPr>
          <w:rFonts w:ascii="Times New Roman" w:hAnsi="Times New Roman" w:cs="Times New Roman"/>
          <w:sz w:val="24"/>
          <w:szCs w:val="24"/>
        </w:rPr>
        <w:t xml:space="preserve"> seems as though designing a textbook to meet all children’s needs, not just the typical peers, would be a requirement of all school systems.  This article further pointed out that “teachers may modify as much as 40% of</w:t>
      </w:r>
      <w:r w:rsidR="005D74D6" w:rsidRPr="007F078B">
        <w:rPr>
          <w:rFonts w:ascii="Times New Roman" w:hAnsi="Times New Roman" w:cs="Times New Roman"/>
          <w:sz w:val="24"/>
          <w:szCs w:val="24"/>
        </w:rPr>
        <w:t xml:space="preserve"> </w:t>
      </w:r>
      <w:r w:rsidR="00D32D0B" w:rsidRPr="007F078B">
        <w:rPr>
          <w:rFonts w:ascii="Times New Roman" w:hAnsi="Times New Roman" w:cs="Times New Roman"/>
          <w:sz w:val="24"/>
          <w:szCs w:val="24"/>
        </w:rPr>
        <w:t>the textbook material in general education</w:t>
      </w:r>
      <w:r w:rsidR="005D74D6" w:rsidRPr="007F078B">
        <w:rPr>
          <w:rFonts w:ascii="Times New Roman" w:hAnsi="Times New Roman" w:cs="Times New Roman"/>
          <w:sz w:val="24"/>
          <w:szCs w:val="24"/>
        </w:rPr>
        <w:t xml:space="preserve"> </w:t>
      </w:r>
      <w:r w:rsidR="00D32D0B" w:rsidRPr="007F078B">
        <w:rPr>
          <w:rFonts w:ascii="Times New Roman" w:hAnsi="Times New Roman" w:cs="Times New Roman"/>
          <w:sz w:val="24"/>
          <w:szCs w:val="24"/>
        </w:rPr>
        <w:t xml:space="preserve">classrooms for students </w:t>
      </w:r>
      <w:r w:rsidR="00D32D0B" w:rsidRPr="007F078B">
        <w:rPr>
          <w:rFonts w:ascii="Times New Roman" w:hAnsi="Times New Roman" w:cs="Times New Roman"/>
          <w:sz w:val="24"/>
          <w:szCs w:val="24"/>
        </w:rPr>
        <w:lastRenderedPageBreak/>
        <w:t>with mild</w:t>
      </w:r>
      <w:r w:rsidR="005D74D6" w:rsidRPr="007F078B">
        <w:rPr>
          <w:rFonts w:ascii="Times New Roman" w:hAnsi="Times New Roman" w:cs="Times New Roman"/>
          <w:sz w:val="24"/>
          <w:szCs w:val="24"/>
        </w:rPr>
        <w:t xml:space="preserve"> </w:t>
      </w:r>
      <w:r w:rsidR="00D32D0B" w:rsidRPr="007F078B">
        <w:rPr>
          <w:rFonts w:ascii="Times New Roman" w:hAnsi="Times New Roman" w:cs="Times New Roman"/>
          <w:sz w:val="24"/>
          <w:szCs w:val="24"/>
        </w:rPr>
        <w:t>disabilities.</w:t>
      </w:r>
      <w:r w:rsidR="005D74D6" w:rsidRPr="007F078B">
        <w:rPr>
          <w:rFonts w:ascii="Times New Roman" w:hAnsi="Times New Roman" w:cs="Times New Roman"/>
          <w:sz w:val="24"/>
          <w:szCs w:val="24"/>
        </w:rPr>
        <w:t>”</w:t>
      </w:r>
      <w:sdt>
        <w:sdtPr>
          <w:rPr>
            <w:rFonts w:ascii="Times New Roman" w:hAnsi="Times New Roman" w:cs="Times New Roman"/>
            <w:sz w:val="24"/>
            <w:szCs w:val="24"/>
          </w:rPr>
          <w:id w:val="527764337"/>
          <w:citation/>
        </w:sdtPr>
        <w:sdtEndPr/>
        <w:sdtContent>
          <w:r w:rsidR="00AB6FA1" w:rsidRPr="007F078B">
            <w:rPr>
              <w:rFonts w:ascii="Times New Roman" w:hAnsi="Times New Roman" w:cs="Times New Roman"/>
              <w:sz w:val="24"/>
              <w:szCs w:val="24"/>
            </w:rPr>
            <w:fldChar w:fldCharType="begin"/>
          </w:r>
          <w:r w:rsidR="003066F9" w:rsidRPr="007F078B">
            <w:rPr>
              <w:rFonts w:ascii="Times New Roman" w:hAnsi="Times New Roman" w:cs="Times New Roman"/>
              <w:sz w:val="24"/>
              <w:szCs w:val="24"/>
            </w:rPr>
            <w:instrText xml:space="preserve">CITATION Gun05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(Gunter, Reffel, Rice, Peterson, &amp; Venn, 2005)</w:t>
          </w:r>
          <w:r w:rsidR="00AB6FA1" w:rsidRPr="007F078B">
            <w:rPr>
              <w:rFonts w:ascii="Times New Roman" w:hAnsi="Times New Roman" w:cs="Times New Roman"/>
              <w:sz w:val="24"/>
              <w:szCs w:val="24"/>
            </w:rPr>
            <w:fldChar w:fldCharType="end"/>
          </w:r>
        </w:sdtContent>
      </w:sdt>
      <w:r w:rsidR="005D74D6" w:rsidRPr="007F078B">
        <w:rPr>
          <w:rFonts w:ascii="Times New Roman" w:hAnsi="Times New Roman" w:cs="Times New Roman"/>
          <w:sz w:val="24"/>
          <w:szCs w:val="24"/>
        </w:rPr>
        <w:t>.  Not having books that meet the needs of everyone further reduces that amount of time teachers with inclusion classrooms have to meet their student’s needs.</w:t>
      </w:r>
    </w:p>
    <w:p w:rsidR="00D25C0E" w:rsidRPr="007F078B" w:rsidRDefault="00D25C0E"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Another thought-provoking article I found had an interesting </w:t>
      </w:r>
      <w:r w:rsidR="002A6E44" w:rsidRPr="007F078B">
        <w:rPr>
          <w:rFonts w:ascii="Times New Roman" w:hAnsi="Times New Roman" w:cs="Times New Roman"/>
          <w:sz w:val="24"/>
          <w:szCs w:val="24"/>
        </w:rPr>
        <w:t>conclusion which “suggested that the (special needs) child should be prepared for the regular education class by making the program of the special education class gradually for the student until s/he is ready for the inclusion.”</w:t>
      </w:r>
      <w:sdt>
        <w:sdtPr>
          <w:rPr>
            <w:rFonts w:ascii="Times New Roman" w:hAnsi="Times New Roman" w:cs="Times New Roman"/>
            <w:sz w:val="24"/>
            <w:szCs w:val="24"/>
          </w:rPr>
          <w:id w:val="876053723"/>
          <w:citation/>
        </w:sdtPr>
        <w:sdtEndPr/>
        <w:sdtContent>
          <w:r w:rsidR="00AB6FA1" w:rsidRPr="007F078B">
            <w:rPr>
              <w:rFonts w:ascii="Times New Roman" w:hAnsi="Times New Roman" w:cs="Times New Roman"/>
              <w:sz w:val="24"/>
              <w:szCs w:val="24"/>
            </w:rPr>
            <w:fldChar w:fldCharType="begin"/>
          </w:r>
          <w:r w:rsidRPr="007F078B">
            <w:rPr>
              <w:rFonts w:ascii="Times New Roman" w:hAnsi="Times New Roman" w:cs="Times New Roman"/>
              <w:sz w:val="24"/>
              <w:szCs w:val="24"/>
            </w:rPr>
            <w:instrText xml:space="preserve"> CITATION Odl09 \l 1033 </w:instrText>
          </w:r>
          <w:r w:rsidR="00AB6FA1"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 (Odluyurt &amp; Batu, 2009)</w:t>
          </w:r>
          <w:r w:rsidR="00AB6FA1" w:rsidRPr="007F078B">
            <w:rPr>
              <w:rFonts w:ascii="Times New Roman" w:hAnsi="Times New Roman" w:cs="Times New Roman"/>
              <w:sz w:val="24"/>
              <w:szCs w:val="24"/>
            </w:rPr>
            <w:fldChar w:fldCharType="end"/>
          </w:r>
        </w:sdtContent>
      </w:sdt>
      <w:r w:rsidR="002A6E44" w:rsidRPr="007F078B">
        <w:rPr>
          <w:rFonts w:ascii="Times New Roman" w:hAnsi="Times New Roman" w:cs="Times New Roman"/>
          <w:sz w:val="24"/>
          <w:szCs w:val="24"/>
        </w:rPr>
        <w:t xml:space="preserve">.  This approach seems to make a great deal of sense.  By giving the special needs child the tools to be successful in a general education classroom before placing him there we could greatly reduce the amount of stress we put on them.  This would also remove the burden of teaching the child these skills from the general education teacher.  </w:t>
      </w:r>
    </w:p>
    <w:p w:rsidR="00D25C0E" w:rsidRPr="007F078B" w:rsidRDefault="00F01C89"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Once I had found confirmation of my findings I reexamined my data and came to the conclusion that since my research excluded my field notes from observation I should exclude it from my coding as well.  I reexamined my original coding and then narrowed it down so that only those words from my interviews were included and divided them into three broad categories to help me organize my thoughts.  My final three </w:t>
      </w:r>
      <w:r w:rsidR="00526822" w:rsidRPr="007F078B">
        <w:rPr>
          <w:rFonts w:ascii="Times New Roman" w:hAnsi="Times New Roman" w:cs="Times New Roman"/>
          <w:sz w:val="24"/>
          <w:szCs w:val="24"/>
        </w:rPr>
        <w:t xml:space="preserve">coding </w:t>
      </w:r>
      <w:r w:rsidRPr="007F078B">
        <w:rPr>
          <w:rFonts w:ascii="Times New Roman" w:hAnsi="Times New Roman" w:cs="Times New Roman"/>
          <w:sz w:val="24"/>
          <w:szCs w:val="24"/>
        </w:rPr>
        <w:t xml:space="preserve">categories </w:t>
      </w:r>
      <w:r w:rsidR="00526822" w:rsidRPr="007F078B">
        <w:rPr>
          <w:rFonts w:ascii="Times New Roman" w:hAnsi="Times New Roman" w:cs="Times New Roman"/>
          <w:sz w:val="24"/>
          <w:szCs w:val="24"/>
        </w:rPr>
        <w:t xml:space="preserve">reflected my choice of metaphor and </w:t>
      </w:r>
      <w:r w:rsidRPr="007F078B">
        <w:rPr>
          <w:rFonts w:ascii="Times New Roman" w:hAnsi="Times New Roman" w:cs="Times New Roman"/>
          <w:sz w:val="24"/>
          <w:szCs w:val="24"/>
        </w:rPr>
        <w:t>were:</w:t>
      </w:r>
      <w:r w:rsidR="00526822" w:rsidRPr="007F078B">
        <w:rPr>
          <w:rFonts w:ascii="Times New Roman" w:hAnsi="Times New Roman" w:cs="Times New Roman"/>
          <w:sz w:val="24"/>
          <w:szCs w:val="24"/>
        </w:rPr>
        <w:t xml:space="preserve"> Munchkin Land, Are you a Good Witch or a Bad Witch, and the Yellow Brick Road.  One thing I did discover during this process was a plethora of free software programs available on the internet to breakdown word usage.  I can’t even begin to imagine how hard and time consuming this process must have been before the advent of computers.</w:t>
      </w:r>
    </w:p>
    <w:p w:rsidR="00D25C0E" w:rsidRPr="007F078B" w:rsidRDefault="007F025C"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At the end of my journey I have f</w:t>
      </w:r>
      <w:r w:rsidR="005427B5" w:rsidRPr="007F078B">
        <w:rPr>
          <w:rFonts w:ascii="Times New Roman" w:hAnsi="Times New Roman" w:cs="Times New Roman"/>
          <w:sz w:val="24"/>
          <w:szCs w:val="24"/>
        </w:rPr>
        <w:t xml:space="preserve">ound myself back in Kansas where everything makes sense again.  The answer to my question “How to Implement Inclusion in the Preschool Environment” turned out not to be as complex as I had original feared it would be.  The answer </w:t>
      </w:r>
      <w:r w:rsidR="005427B5" w:rsidRPr="007F078B">
        <w:rPr>
          <w:rFonts w:ascii="Times New Roman" w:hAnsi="Times New Roman" w:cs="Times New Roman"/>
          <w:sz w:val="24"/>
          <w:szCs w:val="24"/>
        </w:rPr>
        <w:lastRenderedPageBreak/>
        <w:t>is that you need to teach each child according to where they are in their developmental cycle.  Regardless of where they are in their development, or what limitations they have, this will ensure that they are receiving the appropriate kind of education to best suit their needs.  Structure is an important consideration as well and both special needs and typical peers can benefit from it.  Love is also an important element in reaching special needs children.  This unquantifiable, intangible emotion helps each child to develop to reach his or her highest potential.  Without this human interaction we may as well just sit them down in front of a television and let Sesame Street try to meet their needs.</w:t>
      </w:r>
    </w:p>
    <w:p w:rsidR="005427B5" w:rsidRPr="007F078B" w:rsidRDefault="005427B5"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tab/>
        <w:t xml:space="preserve">While this class originally frightened me and took me out of my comfort zone it has answered the questions that were keeping up at night trying to figure out how to best help “MY” kids.  </w:t>
      </w:r>
      <w:r w:rsidR="004C48D3" w:rsidRPr="007F078B">
        <w:rPr>
          <w:rFonts w:ascii="Times New Roman" w:hAnsi="Times New Roman" w:cs="Times New Roman"/>
          <w:sz w:val="24"/>
          <w:szCs w:val="24"/>
        </w:rPr>
        <w:t>I now feel much more prepared to meet the challenges teaching has thrown at me.  I sincerely believe it will allow me to make a bigger difference in enhancing the chances of my special needs students becoming successful in the future.</w:t>
      </w:r>
    </w:p>
    <w:p w:rsidR="004C48D3" w:rsidRPr="007F078B" w:rsidRDefault="004C48D3" w:rsidP="007F078B">
      <w:pPr>
        <w:spacing w:line="480" w:lineRule="auto"/>
        <w:rPr>
          <w:rFonts w:ascii="Times New Roman" w:hAnsi="Times New Roman" w:cs="Times New Roman"/>
          <w:sz w:val="24"/>
          <w:szCs w:val="24"/>
        </w:rPr>
      </w:pPr>
      <w:r w:rsidRPr="007F078B">
        <w:rPr>
          <w:rFonts w:ascii="Times New Roman" w:hAnsi="Times New Roman" w:cs="Times New Roman"/>
          <w:sz w:val="24"/>
          <w:szCs w:val="24"/>
        </w:rPr>
        <w:br w:type="page"/>
      </w:r>
    </w:p>
    <w:p w:rsidR="00D25C0E" w:rsidRPr="007F078B" w:rsidRDefault="00D25C0E" w:rsidP="007F078B">
      <w:pPr>
        <w:spacing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201852233"/>
        <w:docPartObj>
          <w:docPartGallery w:val="Bibliographies"/>
          <w:docPartUnique/>
        </w:docPartObj>
      </w:sdtPr>
      <w:sdtEndPr/>
      <w:sdtContent>
        <w:p w:rsidR="005D7AD9" w:rsidRPr="007F078B" w:rsidRDefault="003066F9" w:rsidP="007F078B">
          <w:pPr>
            <w:pStyle w:val="Heading1"/>
            <w:spacing w:line="480" w:lineRule="auto"/>
            <w:jc w:val="center"/>
            <w:rPr>
              <w:rFonts w:ascii="Times New Roman" w:hAnsi="Times New Roman" w:cs="Times New Roman"/>
              <w:b w:val="0"/>
              <w:color w:val="auto"/>
              <w:sz w:val="24"/>
              <w:szCs w:val="24"/>
            </w:rPr>
          </w:pPr>
          <w:r w:rsidRPr="007F078B">
            <w:rPr>
              <w:rFonts w:ascii="Times New Roman" w:hAnsi="Times New Roman" w:cs="Times New Roman"/>
              <w:b w:val="0"/>
              <w:color w:val="auto"/>
              <w:sz w:val="24"/>
              <w:szCs w:val="24"/>
            </w:rPr>
            <w:t>References</w:t>
          </w:r>
        </w:p>
        <w:sdt>
          <w:sdtPr>
            <w:rPr>
              <w:rFonts w:ascii="Times New Roman" w:hAnsi="Times New Roman" w:cs="Times New Roman"/>
              <w:sz w:val="24"/>
              <w:szCs w:val="24"/>
            </w:rPr>
            <w:id w:val="111145805"/>
            <w:bibliography/>
          </w:sdtPr>
          <w:sdtEndPr/>
          <w:sdtContent>
            <w:p w:rsidR="004C48D3" w:rsidRPr="007F078B" w:rsidRDefault="00AB6FA1"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sz w:val="24"/>
                  <w:szCs w:val="24"/>
                </w:rPr>
                <w:fldChar w:fldCharType="begin"/>
              </w:r>
              <w:r w:rsidR="005D7AD9" w:rsidRPr="007F078B">
                <w:rPr>
                  <w:rFonts w:ascii="Times New Roman" w:hAnsi="Times New Roman" w:cs="Times New Roman"/>
                  <w:sz w:val="24"/>
                  <w:szCs w:val="24"/>
                </w:rPr>
                <w:instrText xml:space="preserve"> BIBLIOGRAPHY </w:instrText>
              </w:r>
              <w:r w:rsidRPr="007F078B">
                <w:rPr>
                  <w:rFonts w:ascii="Times New Roman" w:hAnsi="Times New Roman" w:cs="Times New Roman"/>
                  <w:sz w:val="24"/>
                  <w:szCs w:val="24"/>
                </w:rPr>
                <w:fldChar w:fldCharType="separate"/>
              </w:r>
              <w:r w:rsidR="004C48D3" w:rsidRPr="007F078B">
                <w:rPr>
                  <w:rFonts w:ascii="Times New Roman" w:hAnsi="Times New Roman" w:cs="Times New Roman"/>
                  <w:noProof/>
                  <w:sz w:val="24"/>
                  <w:szCs w:val="24"/>
                </w:rPr>
                <w:t xml:space="preserve">Bogdan, R. C., &amp; Biklen, S. K. (2007). </w:t>
              </w:r>
              <w:r w:rsidR="004C48D3" w:rsidRPr="007F078B">
                <w:rPr>
                  <w:rFonts w:ascii="Times New Roman" w:hAnsi="Times New Roman" w:cs="Times New Roman"/>
                  <w:i/>
                  <w:iCs/>
                  <w:noProof/>
                  <w:sz w:val="24"/>
                  <w:szCs w:val="24"/>
                </w:rPr>
                <w:t>Qualitative research for education: An introduction to theories and methods.</w:t>
              </w:r>
              <w:r w:rsidR="004C48D3" w:rsidRPr="007F078B">
                <w:rPr>
                  <w:rFonts w:ascii="Times New Roman" w:hAnsi="Times New Roman" w:cs="Times New Roman"/>
                  <w:noProof/>
                  <w:sz w:val="24"/>
                  <w:szCs w:val="24"/>
                </w:rPr>
                <w:t xml:space="preserve"> Boston: Pearson Education Inc.</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Gunter, P. L., Reffel, J. M., Rice, C., Peterson, S., &amp; Venn, M. L. (2005). Instructional modifications used by nationaly board-certified teachers. </w:t>
              </w:r>
              <w:r w:rsidRPr="007F078B">
                <w:rPr>
                  <w:rFonts w:ascii="Times New Roman" w:hAnsi="Times New Roman" w:cs="Times New Roman"/>
                  <w:i/>
                  <w:iCs/>
                  <w:noProof/>
                  <w:sz w:val="24"/>
                  <w:szCs w:val="24"/>
                </w:rPr>
                <w:t>Preventing school failure</w:t>
              </w:r>
              <w:r w:rsidRPr="007F078B">
                <w:rPr>
                  <w:rFonts w:ascii="Times New Roman" w:hAnsi="Times New Roman" w:cs="Times New Roman"/>
                  <w:noProof/>
                  <w:sz w:val="24"/>
                  <w:szCs w:val="24"/>
                </w:rPr>
                <w:t>, 49, 47-54.</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Huang, H.-H., &amp; Diamond, K. E. (2009). Early childhood teachers’ ideas about including children with disabilities in programmes designed for typically developing children. </w:t>
              </w:r>
              <w:r w:rsidRPr="007F078B">
                <w:rPr>
                  <w:rFonts w:ascii="Times New Roman" w:hAnsi="Times New Roman" w:cs="Times New Roman"/>
                  <w:i/>
                  <w:iCs/>
                  <w:noProof/>
                  <w:sz w:val="24"/>
                  <w:szCs w:val="24"/>
                </w:rPr>
                <w:t>International journal of disability, development and education</w:t>
              </w:r>
              <w:r w:rsidRPr="007F078B">
                <w:rPr>
                  <w:rFonts w:ascii="Times New Roman" w:hAnsi="Times New Roman" w:cs="Times New Roman"/>
                  <w:noProof/>
                  <w:sz w:val="24"/>
                  <w:szCs w:val="24"/>
                </w:rPr>
                <w:t>, 56, 169-182.</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Luttrel, W. (2003). </w:t>
              </w:r>
              <w:r w:rsidRPr="007F078B">
                <w:rPr>
                  <w:rFonts w:ascii="Times New Roman" w:hAnsi="Times New Roman" w:cs="Times New Roman"/>
                  <w:i/>
                  <w:iCs/>
                  <w:noProof/>
                  <w:sz w:val="24"/>
                  <w:szCs w:val="24"/>
                </w:rPr>
                <w:t>Pegnant boddies fertile minds: Race, gender, and the schooling of pregnant teens.</w:t>
              </w:r>
              <w:r w:rsidRPr="007F078B">
                <w:rPr>
                  <w:rFonts w:ascii="Times New Roman" w:hAnsi="Times New Roman" w:cs="Times New Roman"/>
                  <w:noProof/>
                  <w:sz w:val="24"/>
                  <w:szCs w:val="24"/>
                </w:rPr>
                <w:t xml:space="preserve"> Madison Avenue: Routledge.</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Merrium, S. B. (1995). What can you tell from an N of 1?: Issues of valitidy and reliability in qualitative research. </w:t>
              </w:r>
              <w:r w:rsidRPr="007F078B">
                <w:rPr>
                  <w:rFonts w:ascii="Times New Roman" w:hAnsi="Times New Roman" w:cs="Times New Roman"/>
                  <w:i/>
                  <w:iCs/>
                  <w:noProof/>
                  <w:sz w:val="24"/>
                  <w:szCs w:val="24"/>
                </w:rPr>
                <w:t>PACCE journal of life long learning</w:t>
              </w:r>
              <w:r w:rsidRPr="007F078B">
                <w:rPr>
                  <w:rFonts w:ascii="Times New Roman" w:hAnsi="Times New Roman" w:cs="Times New Roman"/>
                  <w:noProof/>
                  <w:sz w:val="24"/>
                  <w:szCs w:val="24"/>
                </w:rPr>
                <w:t>, 4, 51-60.</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Odluyurt, S., &amp; Batu, S. E. (2009). Determining the preparatory skills of preschools based on the opinions of teachers and literiture review. </w:t>
              </w:r>
              <w:r w:rsidRPr="007F078B">
                <w:rPr>
                  <w:rFonts w:ascii="Times New Roman" w:hAnsi="Times New Roman" w:cs="Times New Roman"/>
                  <w:i/>
                  <w:iCs/>
                  <w:noProof/>
                  <w:sz w:val="24"/>
                  <w:szCs w:val="24"/>
                </w:rPr>
                <w:t>Educcational sciences: Theory &amp; practice</w:t>
              </w:r>
              <w:r w:rsidRPr="007F078B">
                <w:rPr>
                  <w:rFonts w:ascii="Times New Roman" w:hAnsi="Times New Roman" w:cs="Times New Roman"/>
                  <w:noProof/>
                  <w:sz w:val="24"/>
                  <w:szCs w:val="24"/>
                </w:rPr>
                <w:t>, 9, 1841-1851.</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Patton, M. Q. (2002). </w:t>
              </w:r>
              <w:r w:rsidRPr="007F078B">
                <w:rPr>
                  <w:rFonts w:ascii="Times New Roman" w:hAnsi="Times New Roman" w:cs="Times New Roman"/>
                  <w:i/>
                  <w:iCs/>
                  <w:noProof/>
                  <w:sz w:val="24"/>
                  <w:szCs w:val="24"/>
                </w:rPr>
                <w:t>Qualitative research &amp; evaluation Methods.</w:t>
              </w:r>
              <w:r w:rsidRPr="007F078B">
                <w:rPr>
                  <w:rFonts w:ascii="Times New Roman" w:hAnsi="Times New Roman" w:cs="Times New Roman"/>
                  <w:noProof/>
                  <w:sz w:val="24"/>
                  <w:szCs w:val="24"/>
                </w:rPr>
                <w:t xml:space="preserve"> Thousand Oaks: Sage Publication Inc.</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lastRenderedPageBreak/>
                <w:t xml:space="preserve">Secer, A. (2010). An analysis of the effects of in-service teacher training on Turkish preschool teachers’ attitudes towards inclusion. </w:t>
              </w:r>
              <w:r w:rsidRPr="007F078B">
                <w:rPr>
                  <w:rFonts w:ascii="Times New Roman" w:hAnsi="Times New Roman" w:cs="Times New Roman"/>
                  <w:i/>
                  <w:iCs/>
                  <w:noProof/>
                  <w:sz w:val="24"/>
                  <w:szCs w:val="24"/>
                </w:rPr>
                <w:t>International journal of early years education</w:t>
              </w:r>
              <w:r w:rsidRPr="007F078B">
                <w:rPr>
                  <w:rFonts w:ascii="Times New Roman" w:hAnsi="Times New Roman" w:cs="Times New Roman"/>
                  <w:noProof/>
                  <w:sz w:val="24"/>
                  <w:szCs w:val="24"/>
                </w:rPr>
                <w:t>, 18, 43-53.</w:t>
              </w:r>
            </w:p>
            <w:p w:rsidR="004C48D3" w:rsidRPr="007F078B" w:rsidRDefault="004C48D3" w:rsidP="007F078B">
              <w:pPr>
                <w:pStyle w:val="Bibliography"/>
                <w:spacing w:line="480" w:lineRule="auto"/>
                <w:ind w:left="720" w:hanging="720"/>
                <w:rPr>
                  <w:rFonts w:ascii="Times New Roman" w:hAnsi="Times New Roman" w:cs="Times New Roman"/>
                  <w:noProof/>
                  <w:sz w:val="24"/>
                  <w:szCs w:val="24"/>
                </w:rPr>
              </w:pPr>
              <w:r w:rsidRPr="007F078B">
                <w:rPr>
                  <w:rFonts w:ascii="Times New Roman" w:hAnsi="Times New Roman" w:cs="Times New Roman"/>
                  <w:noProof/>
                  <w:sz w:val="24"/>
                  <w:szCs w:val="24"/>
                </w:rPr>
                <w:t xml:space="preserve">Spradley, J. P. (1997). </w:t>
              </w:r>
              <w:r w:rsidRPr="007F078B">
                <w:rPr>
                  <w:rFonts w:ascii="Times New Roman" w:hAnsi="Times New Roman" w:cs="Times New Roman"/>
                  <w:i/>
                  <w:iCs/>
                  <w:noProof/>
                  <w:sz w:val="24"/>
                  <w:szCs w:val="24"/>
                </w:rPr>
                <w:t>The ethnographic interview.</w:t>
              </w:r>
              <w:r w:rsidRPr="007F078B">
                <w:rPr>
                  <w:rFonts w:ascii="Times New Roman" w:hAnsi="Times New Roman" w:cs="Times New Roman"/>
                  <w:noProof/>
                  <w:sz w:val="24"/>
                  <w:szCs w:val="24"/>
                </w:rPr>
                <w:t xml:space="preserve"> Orlando: Holt, Rinehart and Watson Inc.</w:t>
              </w:r>
            </w:p>
            <w:p w:rsidR="005D7AD9" w:rsidRPr="007F078B" w:rsidRDefault="00AB6FA1" w:rsidP="007F078B">
              <w:pPr>
                <w:spacing w:line="480" w:lineRule="auto"/>
                <w:rPr>
                  <w:rFonts w:ascii="Times New Roman" w:hAnsi="Times New Roman" w:cs="Times New Roman"/>
                  <w:sz w:val="24"/>
                  <w:szCs w:val="24"/>
                </w:rPr>
              </w:pPr>
              <w:r w:rsidRPr="007F078B">
                <w:rPr>
                  <w:rFonts w:ascii="Times New Roman" w:hAnsi="Times New Roman" w:cs="Times New Roman"/>
                  <w:b/>
                  <w:bCs/>
                  <w:noProof/>
                  <w:sz w:val="24"/>
                  <w:szCs w:val="24"/>
                </w:rPr>
                <w:fldChar w:fldCharType="end"/>
              </w:r>
            </w:p>
          </w:sdtContent>
        </w:sdt>
      </w:sdtContent>
    </w:sdt>
    <w:p w:rsidR="004A7825" w:rsidRPr="007F078B" w:rsidRDefault="004A7825" w:rsidP="007F078B">
      <w:pPr>
        <w:spacing w:line="480" w:lineRule="auto"/>
        <w:rPr>
          <w:rFonts w:ascii="Times New Roman" w:hAnsi="Times New Roman" w:cs="Times New Roman"/>
          <w:sz w:val="24"/>
          <w:szCs w:val="24"/>
        </w:rPr>
      </w:pPr>
    </w:p>
    <w:sectPr w:rsidR="004A7825" w:rsidRPr="007F078B" w:rsidSect="007F025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31" w:rsidRDefault="009C2D31" w:rsidP="007F025C">
      <w:pPr>
        <w:spacing w:after="0" w:line="240" w:lineRule="auto"/>
      </w:pPr>
      <w:r>
        <w:separator/>
      </w:r>
    </w:p>
  </w:endnote>
  <w:endnote w:type="continuationSeparator" w:id="0">
    <w:p w:rsidR="009C2D31" w:rsidRDefault="009C2D31" w:rsidP="007F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31" w:rsidRDefault="009C2D31" w:rsidP="007F025C">
      <w:pPr>
        <w:spacing w:after="0" w:line="240" w:lineRule="auto"/>
      </w:pPr>
      <w:r>
        <w:separator/>
      </w:r>
    </w:p>
  </w:footnote>
  <w:footnote w:type="continuationSeparator" w:id="0">
    <w:p w:rsidR="009C2D31" w:rsidRDefault="009C2D31" w:rsidP="007F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25542"/>
      <w:docPartObj>
        <w:docPartGallery w:val="Page Numbers (Top of Page)"/>
        <w:docPartUnique/>
      </w:docPartObj>
    </w:sdtPr>
    <w:sdtEndPr>
      <w:rPr>
        <w:noProof/>
      </w:rPr>
    </w:sdtEndPr>
    <w:sdtContent>
      <w:p w:rsidR="007F025C" w:rsidRDefault="00AB6FA1">
        <w:pPr>
          <w:pStyle w:val="Header"/>
          <w:jc w:val="right"/>
        </w:pPr>
        <w:r>
          <w:fldChar w:fldCharType="begin"/>
        </w:r>
        <w:r w:rsidR="007F025C">
          <w:instrText xml:space="preserve"> PAGE   \* MERGEFORMAT </w:instrText>
        </w:r>
        <w:r>
          <w:fldChar w:fldCharType="separate"/>
        </w:r>
        <w:r w:rsidR="00916FB3">
          <w:rPr>
            <w:noProof/>
          </w:rPr>
          <w:t>5</w:t>
        </w:r>
        <w:r>
          <w:rPr>
            <w:noProof/>
          </w:rPr>
          <w:fldChar w:fldCharType="end"/>
        </w:r>
      </w:p>
    </w:sdtContent>
  </w:sdt>
  <w:p w:rsidR="007F025C" w:rsidRDefault="007F025C">
    <w:pPr>
      <w:pStyle w:val="Header"/>
    </w:pPr>
    <w:r>
      <w:t>Inclusion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6613"/>
      <w:docPartObj>
        <w:docPartGallery w:val="Page Numbers (Top of Page)"/>
        <w:docPartUnique/>
      </w:docPartObj>
    </w:sdtPr>
    <w:sdtEndPr>
      <w:rPr>
        <w:noProof/>
      </w:rPr>
    </w:sdtEndPr>
    <w:sdtContent>
      <w:p w:rsidR="007F025C" w:rsidRDefault="00AB6FA1">
        <w:pPr>
          <w:pStyle w:val="Header"/>
          <w:jc w:val="right"/>
        </w:pPr>
        <w:r>
          <w:fldChar w:fldCharType="begin"/>
        </w:r>
        <w:r w:rsidR="007F025C">
          <w:instrText xml:space="preserve"> PAGE   \* MERGEFORMAT </w:instrText>
        </w:r>
        <w:r>
          <w:fldChar w:fldCharType="separate"/>
        </w:r>
        <w:r w:rsidR="00916FB3">
          <w:rPr>
            <w:noProof/>
          </w:rPr>
          <w:t>1</w:t>
        </w:r>
        <w:r>
          <w:rPr>
            <w:noProof/>
          </w:rPr>
          <w:fldChar w:fldCharType="end"/>
        </w:r>
      </w:p>
    </w:sdtContent>
  </w:sdt>
  <w:p w:rsidR="007F025C" w:rsidRDefault="007F025C">
    <w:pPr>
      <w:pStyle w:val="Header"/>
    </w:pPr>
    <w:r>
      <w:t>Running head: Inclusion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92"/>
    <w:rsid w:val="00033FC7"/>
    <w:rsid w:val="0009700B"/>
    <w:rsid w:val="000A568D"/>
    <w:rsid w:val="000B6FE0"/>
    <w:rsid w:val="000D4AA0"/>
    <w:rsid w:val="000F0370"/>
    <w:rsid w:val="00112E40"/>
    <w:rsid w:val="001344CE"/>
    <w:rsid w:val="001412CA"/>
    <w:rsid w:val="0015253B"/>
    <w:rsid w:val="00170BE7"/>
    <w:rsid w:val="001F6BFB"/>
    <w:rsid w:val="00210FCD"/>
    <w:rsid w:val="00236BED"/>
    <w:rsid w:val="00292DFD"/>
    <w:rsid w:val="002A6E44"/>
    <w:rsid w:val="003066F9"/>
    <w:rsid w:val="0033697D"/>
    <w:rsid w:val="00337757"/>
    <w:rsid w:val="003F2B69"/>
    <w:rsid w:val="00406E88"/>
    <w:rsid w:val="004467AB"/>
    <w:rsid w:val="0045460B"/>
    <w:rsid w:val="0046491B"/>
    <w:rsid w:val="004729DA"/>
    <w:rsid w:val="00495992"/>
    <w:rsid w:val="004A141C"/>
    <w:rsid w:val="004A7825"/>
    <w:rsid w:val="004B008D"/>
    <w:rsid w:val="004C48D3"/>
    <w:rsid w:val="00505E88"/>
    <w:rsid w:val="00523AF8"/>
    <w:rsid w:val="00526822"/>
    <w:rsid w:val="005356AE"/>
    <w:rsid w:val="005427B5"/>
    <w:rsid w:val="00566159"/>
    <w:rsid w:val="005B2713"/>
    <w:rsid w:val="005C0FDB"/>
    <w:rsid w:val="005D438A"/>
    <w:rsid w:val="005D74D6"/>
    <w:rsid w:val="005D7AD9"/>
    <w:rsid w:val="00700695"/>
    <w:rsid w:val="00713F13"/>
    <w:rsid w:val="007669BE"/>
    <w:rsid w:val="007767A0"/>
    <w:rsid w:val="007856CA"/>
    <w:rsid w:val="00797612"/>
    <w:rsid w:val="007B5051"/>
    <w:rsid w:val="007B575F"/>
    <w:rsid w:val="007C40DC"/>
    <w:rsid w:val="007F025C"/>
    <w:rsid w:val="007F078B"/>
    <w:rsid w:val="008261A6"/>
    <w:rsid w:val="00827F15"/>
    <w:rsid w:val="00913CD1"/>
    <w:rsid w:val="00916FB3"/>
    <w:rsid w:val="0093731D"/>
    <w:rsid w:val="00970A45"/>
    <w:rsid w:val="00976024"/>
    <w:rsid w:val="00990F27"/>
    <w:rsid w:val="009C2D31"/>
    <w:rsid w:val="00A16AD9"/>
    <w:rsid w:val="00A30AF3"/>
    <w:rsid w:val="00A31937"/>
    <w:rsid w:val="00A52C67"/>
    <w:rsid w:val="00A75723"/>
    <w:rsid w:val="00A9289B"/>
    <w:rsid w:val="00AB3D55"/>
    <w:rsid w:val="00AB6FA1"/>
    <w:rsid w:val="00AC4D58"/>
    <w:rsid w:val="00AD35CB"/>
    <w:rsid w:val="00B06269"/>
    <w:rsid w:val="00B3341C"/>
    <w:rsid w:val="00B5752B"/>
    <w:rsid w:val="00B628E6"/>
    <w:rsid w:val="00B76BA7"/>
    <w:rsid w:val="00BD5F85"/>
    <w:rsid w:val="00C2488D"/>
    <w:rsid w:val="00C60D15"/>
    <w:rsid w:val="00C92EB9"/>
    <w:rsid w:val="00C93642"/>
    <w:rsid w:val="00D25C0E"/>
    <w:rsid w:val="00D32D0B"/>
    <w:rsid w:val="00DA0FAD"/>
    <w:rsid w:val="00DB12BA"/>
    <w:rsid w:val="00E7598B"/>
    <w:rsid w:val="00E84B63"/>
    <w:rsid w:val="00E93C92"/>
    <w:rsid w:val="00EA0B9E"/>
    <w:rsid w:val="00EA23F6"/>
    <w:rsid w:val="00EC1EAE"/>
    <w:rsid w:val="00EC568B"/>
    <w:rsid w:val="00F01C89"/>
    <w:rsid w:val="00F026A9"/>
    <w:rsid w:val="00F101B1"/>
    <w:rsid w:val="00F571D7"/>
    <w:rsid w:val="00F70185"/>
    <w:rsid w:val="00F7412E"/>
    <w:rsid w:val="00F816D8"/>
    <w:rsid w:val="00F83D87"/>
    <w:rsid w:val="00FB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444C-D712-4A81-B648-4F82FF1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A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85"/>
    <w:rPr>
      <w:rFonts w:ascii="Tahoma" w:hAnsi="Tahoma" w:cs="Tahoma"/>
      <w:sz w:val="16"/>
      <w:szCs w:val="16"/>
    </w:rPr>
  </w:style>
  <w:style w:type="character" w:customStyle="1" w:styleId="Heading1Char">
    <w:name w:val="Heading 1 Char"/>
    <w:basedOn w:val="DefaultParagraphFont"/>
    <w:link w:val="Heading1"/>
    <w:uiPriority w:val="9"/>
    <w:rsid w:val="005D7AD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D7AD9"/>
  </w:style>
  <w:style w:type="paragraph" w:styleId="Header">
    <w:name w:val="header"/>
    <w:basedOn w:val="Normal"/>
    <w:link w:val="HeaderChar"/>
    <w:uiPriority w:val="99"/>
    <w:unhideWhenUsed/>
    <w:rsid w:val="007F0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5C"/>
  </w:style>
  <w:style w:type="paragraph" w:styleId="Footer">
    <w:name w:val="footer"/>
    <w:basedOn w:val="Normal"/>
    <w:link w:val="FooterChar"/>
    <w:uiPriority w:val="99"/>
    <w:unhideWhenUsed/>
    <w:rsid w:val="007F0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Bog07</b:Tag>
    <b:SourceType>Book</b:SourceType>
    <b:Guid>{22D0D98A-0792-4E82-9423-7769B5DE0D8E}</b:Guid>
    <b:Author>
      <b:Author>
        <b:NameList>
          <b:Person>
            <b:Last>Bogdan</b:Last>
            <b:First>Robert</b:First>
            <b:Middle>C</b:Middle>
          </b:Person>
          <b:Person>
            <b:Last>Biklen</b:Last>
            <b:First>Sarah</b:First>
            <b:Middle>Knop</b:Middle>
          </b:Person>
        </b:NameList>
      </b:Author>
    </b:Author>
    <b:Title>Qualitative research for education: An introduction to theories and methods</b:Title>
    <b:Year>2007</b:Year>
    <b:City>Boston</b:City>
    <b:Publisher>Pearson Education Inc.</b:Publisher>
    <b:RefOrder>1</b:RefOrder>
  </b:Source>
  <b:Source>
    <b:Tag>Pat02</b:Tag>
    <b:SourceType>Book</b:SourceType>
    <b:Guid>{A751E47A-F1B7-46D5-96DE-16416536E0C1}</b:Guid>
    <b:Title>Qualitative research &amp; evaluation Methods</b:Title>
    <b:Year>2002</b:Year>
    <b:Author>
      <b:Author>
        <b:NameList>
          <b:Person>
            <b:Last>Patton</b:Last>
            <b:First>Michael</b:First>
            <b:Middle>Quinn</b:Middle>
          </b:Person>
        </b:NameList>
      </b:Author>
    </b:Author>
    <b:City>Thousand Oaks</b:City>
    <b:Publisher>Sage Publication Inc.</b:Publisher>
    <b:RefOrder>2</b:RefOrder>
  </b:Source>
  <b:Source>
    <b:Tag>Spr97</b:Tag>
    <b:SourceType>Book</b:SourceType>
    <b:Guid>{DFFF2845-063C-4CD5-8C4E-CBCADE283D41}</b:Guid>
    <b:Author>
      <b:Author>
        <b:NameList>
          <b:Person>
            <b:Last>Spradley</b:Last>
            <b:First>James</b:First>
            <b:Middle>P.</b:Middle>
          </b:Person>
        </b:NameList>
      </b:Author>
    </b:Author>
    <b:Title>The ethnographic interview</b:Title>
    <b:Year>1997</b:Year>
    <b:City>Orlando</b:City>
    <b:Publisher>Holt, Rinehart and Watson Inc.</b:Publisher>
    <b:RefOrder>3</b:RefOrder>
  </b:Source>
  <b:Source>
    <b:Tag>Sec10</b:Tag>
    <b:SourceType>JournalArticle</b:SourceType>
    <b:Guid>{8D3EB859-97AD-4A84-B619-4A4EEA0A3ED5}</b:Guid>
    <b:Title>An analysis of the effects of in-service teacher training on Turkish preschool teachers’ attitudes towards inclusion</b:Title>
    <b:Year>2010</b:Year>
    <b:Author>
      <b:Author>
        <b:NameList>
          <b:Person>
            <b:Last>Secer</b:Last>
            <b:First>Azrife</b:First>
          </b:Person>
        </b:NameList>
      </b:Author>
    </b:Author>
    <b:JournalName>International journal of early years education</b:JournalName>
    <b:Pages>18, 43-53</b:Pages>
    <b:RefOrder>5</b:RefOrder>
  </b:Source>
  <b:Source>
    <b:Tag>Hua09</b:Tag>
    <b:SourceType>JournalArticle</b:SourceType>
    <b:Guid>{07313A13-7A07-4467-BFB8-A3D12B005476}</b:Guid>
    <b:Author>
      <b:Author>
        <b:NameList>
          <b:Person>
            <b:Last>Huang</b:Last>
            <b:First>Hsin-Hui</b:First>
          </b:Person>
          <b:Person>
            <b:Last>Diamond</b:Last>
            <b:First>Karen</b:First>
            <b:Middle>E</b:Middle>
          </b:Person>
        </b:NameList>
      </b:Author>
    </b:Author>
    <b:Title>Early childhood teachers’ ideas about including children with disabilities in programmes designed for typically developing children</b:Title>
    <b:JournalName>International journal of disability, development and education</b:JournalName>
    <b:Year>2009</b:Year>
    <b:Pages>56, 169-182</b:Pages>
    <b:RefOrder>6</b:RefOrder>
  </b:Source>
  <b:Source>
    <b:Tag>Mer95</b:Tag>
    <b:SourceType>JournalArticle</b:SourceType>
    <b:Guid>{398F79A7-A5E7-4DD6-992C-1D71A10D3CE1}</b:Guid>
    <b:Author>
      <b:Author>
        <b:NameList>
          <b:Person>
            <b:Last>Merrium</b:Last>
            <b:First>Sharan</b:First>
            <b:Middle>B.</b:Middle>
          </b:Person>
        </b:NameList>
      </b:Author>
    </b:Author>
    <b:Title>What can you tell from an N of 1?: Issues of valitidy and reliability in qualitative research</b:Title>
    <b:JournalName>PACCE journal of life long learning</b:JournalName>
    <b:Year>1995</b:Year>
    <b:Pages>4, 51-60</b:Pages>
    <b:RefOrder>7</b:RefOrder>
  </b:Source>
  <b:Source>
    <b:Tag>Odl09</b:Tag>
    <b:SourceType>JournalArticle</b:SourceType>
    <b:Guid>{0520DEF5-BCEE-47FD-9E68-8FD6CB24608C}</b:Guid>
    <b:Author>
      <b:Author>
        <b:NameList>
          <b:Person>
            <b:Last>Odluyurt</b:Last>
            <b:First>Serhat</b:First>
          </b:Person>
          <b:Person>
            <b:Last>Batu</b:Last>
            <b:First>Sema</b:First>
            <b:Middle>E</b:Middle>
          </b:Person>
        </b:NameList>
      </b:Author>
    </b:Author>
    <b:Title>Determining the preparatory skills of preschools based on the opinions of teachers and literiture review.</b:Title>
    <b:JournalName>Educcational sciences: Theory &amp; practice</b:JournalName>
    <b:Year>2009</b:Year>
    <b:Pages>9, 1841-1851</b:Pages>
    <b:RefOrder>9</b:RefOrder>
  </b:Source>
  <b:Source>
    <b:Tag>Gun05</b:Tag>
    <b:SourceType>JournalArticle</b:SourceType>
    <b:Guid>{D603E87B-7AB2-4A96-AF68-D5531193C50D}</b:Guid>
    <b:Author>
      <b:Author>
        <b:NameList>
          <b:Person>
            <b:Last>Gunter</b:Last>
            <b:First>Philip</b:First>
            <b:Middle>L</b:Middle>
          </b:Person>
          <b:Person>
            <b:Last>Reffel</b:Last>
            <b:First>Julia</b:First>
            <b:Middle>M</b:Middle>
          </b:Person>
          <b:Person>
            <b:Last>Rice</b:Last>
            <b:First>Cheryl</b:First>
          </b:Person>
          <b:Person>
            <b:Last>Peterson</b:Last>
            <b:First>Stephanie</b:First>
          </b:Person>
          <b:Person>
            <b:Last>Venn</b:Last>
            <b:First>Martha</b:First>
            <b:Middle>L</b:Middle>
          </b:Person>
        </b:NameList>
      </b:Author>
    </b:Author>
    <b:Title>Instructional modifications used by nationaly board-certified teachers</b:Title>
    <b:JournalName>Preventing school failure</b:JournalName>
    <b:Year>2005</b:Year>
    <b:Pages>49, 47-54</b:Pages>
    <b:RefOrder>8</b:RefOrder>
  </b:Source>
  <b:Source>
    <b:Tag>Lut03</b:Tag>
    <b:SourceType>Book</b:SourceType>
    <b:Guid>{C6168FBF-9018-4ACF-8358-F79BFDAF3A2A}</b:Guid>
    <b:Title>Pegnant boddies fertile minds: Race, gender, and the schooling of pregnant teens</b:Title>
    <b:Year>2003</b:Year>
    <b:Author>
      <b:Author>
        <b:NameList>
          <b:Person>
            <b:Last>Luttrel</b:Last>
            <b:First>Wendy</b:First>
          </b:Person>
        </b:NameList>
      </b:Author>
    </b:Author>
    <b:City>Madison Avenue</b:City>
    <b:Publisher>Routledge</b:Publisher>
    <b:RefOrder>4</b:RefOrder>
  </b:Source>
</b:Sources>
</file>

<file path=customXml/itemProps1.xml><?xml version="1.0" encoding="utf-8"?>
<ds:datastoreItem xmlns:ds="http://schemas.openxmlformats.org/officeDocument/2006/customXml" ds:itemID="{ED2249DB-9FA3-4CFD-98A1-FDE3C92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Bays</dc:creator>
  <cp:lastModifiedBy>Lisa Bays</cp:lastModifiedBy>
  <cp:revision>2</cp:revision>
  <cp:lastPrinted>2012-12-10T20:39:00Z</cp:lastPrinted>
  <dcterms:created xsi:type="dcterms:W3CDTF">2015-06-07T00:16:00Z</dcterms:created>
  <dcterms:modified xsi:type="dcterms:W3CDTF">2015-06-07T00:16:00Z</dcterms:modified>
</cp:coreProperties>
</file>